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C82EC" w14:textId="3FD787FA" w:rsidR="008A5ABB" w:rsidRPr="004354A1" w:rsidRDefault="008A5ABB" w:rsidP="008A5ABB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b/>
          <w:iCs/>
        </w:rPr>
      </w:pPr>
      <w:r w:rsidRPr="004354A1">
        <w:rPr>
          <w:rFonts w:asciiTheme="minorHAnsi" w:hAnsiTheme="minorHAnsi" w:cstheme="minorHAnsi"/>
        </w:rPr>
        <w:t>załącznik nr 2 do IWUZ</w:t>
      </w:r>
    </w:p>
    <w:p w14:paraId="138D32A7" w14:textId="77777777" w:rsidR="008A5ABB" w:rsidRPr="004354A1" w:rsidRDefault="008A5ABB" w:rsidP="000269A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iCs/>
        </w:rPr>
      </w:pPr>
    </w:p>
    <w:p w14:paraId="5DDD82B0" w14:textId="07A75F53" w:rsidR="00996C9E" w:rsidRPr="004354A1" w:rsidRDefault="00C773C4" w:rsidP="000269AF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4354A1">
        <w:rPr>
          <w:rFonts w:asciiTheme="minorHAnsi" w:hAnsiTheme="minorHAnsi" w:cstheme="minorHAnsi"/>
          <w:b/>
          <w:iCs/>
        </w:rPr>
        <w:t xml:space="preserve">PROJEKT </w:t>
      </w:r>
      <w:r w:rsidR="007F3596">
        <w:rPr>
          <w:rFonts w:asciiTheme="minorHAnsi" w:hAnsiTheme="minorHAnsi" w:cstheme="minorHAnsi"/>
          <w:b/>
          <w:iCs/>
        </w:rPr>
        <w:t>UMOWY</w:t>
      </w:r>
    </w:p>
    <w:p w14:paraId="4C914439" w14:textId="77777777" w:rsidR="00C773C4" w:rsidRPr="004354A1" w:rsidRDefault="00C773C4" w:rsidP="006164B3">
      <w:pPr>
        <w:spacing w:after="0" w:line="240" w:lineRule="auto"/>
        <w:rPr>
          <w:rFonts w:cstheme="minorHAnsi"/>
          <w:sz w:val="24"/>
          <w:szCs w:val="24"/>
        </w:rPr>
      </w:pPr>
    </w:p>
    <w:p w14:paraId="62DA280E" w14:textId="3D9AA56C" w:rsidR="003F77D4" w:rsidRPr="004354A1" w:rsidRDefault="00C773C4" w:rsidP="006164B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z</w:t>
      </w:r>
      <w:r w:rsidR="003F77D4" w:rsidRPr="004354A1">
        <w:rPr>
          <w:rFonts w:cstheme="minorHAnsi"/>
          <w:sz w:val="24"/>
          <w:szCs w:val="24"/>
        </w:rPr>
        <w:t xml:space="preserve">awarta w dniu </w:t>
      </w:r>
      <w:r w:rsidRPr="004354A1">
        <w:rPr>
          <w:rFonts w:cstheme="minorHAnsi"/>
          <w:sz w:val="24"/>
          <w:szCs w:val="24"/>
        </w:rPr>
        <w:t>……</w:t>
      </w:r>
      <w:r w:rsidR="004354A1">
        <w:rPr>
          <w:rFonts w:cstheme="minorHAnsi"/>
          <w:sz w:val="24"/>
          <w:szCs w:val="24"/>
        </w:rPr>
        <w:t>……….</w:t>
      </w:r>
      <w:r w:rsidRPr="004354A1">
        <w:rPr>
          <w:rFonts w:cstheme="minorHAnsi"/>
          <w:sz w:val="24"/>
          <w:szCs w:val="24"/>
        </w:rPr>
        <w:t>………..</w:t>
      </w:r>
      <w:r w:rsidR="003F77D4" w:rsidRPr="004354A1">
        <w:rPr>
          <w:rFonts w:cstheme="minorHAnsi"/>
          <w:sz w:val="24"/>
          <w:szCs w:val="24"/>
        </w:rPr>
        <w:t xml:space="preserve"> pomiędzy Stronami:</w:t>
      </w:r>
    </w:p>
    <w:p w14:paraId="663F8410" w14:textId="77777777" w:rsidR="003F77D4" w:rsidRPr="004354A1" w:rsidRDefault="003F77D4" w:rsidP="006164B3">
      <w:pPr>
        <w:spacing w:after="0" w:line="240" w:lineRule="auto"/>
        <w:rPr>
          <w:rFonts w:cstheme="minorHAnsi"/>
          <w:sz w:val="24"/>
          <w:szCs w:val="24"/>
        </w:rPr>
      </w:pPr>
    </w:p>
    <w:p w14:paraId="45BA59E9" w14:textId="77777777" w:rsidR="002E2CE6" w:rsidRPr="004354A1" w:rsidRDefault="002E2CE6" w:rsidP="004354A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4354A1">
        <w:rPr>
          <w:rFonts w:cstheme="minorHAnsi"/>
          <w:iCs/>
          <w:sz w:val="24"/>
          <w:szCs w:val="24"/>
        </w:rPr>
        <w:t>Miejskim Ośrodkiem Pomocy Społecznej w Kędzierzynie-Koźlu, mającym siedzibę</w:t>
      </w:r>
      <w:r w:rsidRPr="004354A1">
        <w:rPr>
          <w:rFonts w:cstheme="minorHAnsi"/>
          <w:iCs/>
          <w:sz w:val="24"/>
          <w:szCs w:val="24"/>
        </w:rPr>
        <w:br/>
        <w:t xml:space="preserve">w Kędzierzynie-Koźlu przy ul. Reja 2A, kod 47-224, reprezentowanym przez Dyrektora – Agatę </w:t>
      </w:r>
      <w:proofErr w:type="spellStart"/>
      <w:r w:rsidRPr="004354A1">
        <w:rPr>
          <w:rFonts w:cstheme="minorHAnsi"/>
          <w:iCs/>
          <w:sz w:val="24"/>
          <w:szCs w:val="24"/>
        </w:rPr>
        <w:t>Morkis</w:t>
      </w:r>
      <w:proofErr w:type="spellEnd"/>
      <w:r w:rsidRPr="004354A1">
        <w:rPr>
          <w:rFonts w:cstheme="minorHAnsi"/>
          <w:iCs/>
          <w:sz w:val="24"/>
          <w:szCs w:val="24"/>
        </w:rPr>
        <w:t xml:space="preserve">, zwanym dalej </w:t>
      </w:r>
      <w:r w:rsidRPr="004354A1">
        <w:rPr>
          <w:rFonts w:cstheme="minorHAnsi"/>
          <w:b/>
          <w:bCs/>
          <w:iCs/>
          <w:sz w:val="24"/>
          <w:szCs w:val="24"/>
        </w:rPr>
        <w:t>Zleceniodawcą</w:t>
      </w:r>
    </w:p>
    <w:p w14:paraId="19180A5A" w14:textId="77777777" w:rsidR="002E2CE6" w:rsidRPr="004354A1" w:rsidRDefault="002E2CE6" w:rsidP="002E2CE6">
      <w:pPr>
        <w:spacing w:after="0" w:line="240" w:lineRule="auto"/>
        <w:rPr>
          <w:rFonts w:cstheme="minorHAnsi"/>
          <w:sz w:val="24"/>
          <w:szCs w:val="24"/>
        </w:rPr>
      </w:pPr>
    </w:p>
    <w:p w14:paraId="4A51D5D8" w14:textId="77777777" w:rsidR="002E2CE6" w:rsidRPr="004354A1" w:rsidRDefault="002E2CE6" w:rsidP="002E2CE6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a</w:t>
      </w:r>
    </w:p>
    <w:p w14:paraId="40858D52" w14:textId="77777777" w:rsidR="002E2CE6" w:rsidRPr="004354A1" w:rsidRDefault="002E2CE6" w:rsidP="002E2CE6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E8B5210" w14:textId="0DB5F781" w:rsidR="002E2CE6" w:rsidRPr="004354A1" w:rsidRDefault="00C773C4" w:rsidP="002E2CE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</w:t>
      </w:r>
      <w:r w:rsidR="004354A1">
        <w:rPr>
          <w:rFonts w:cstheme="minorHAnsi"/>
          <w:sz w:val="24"/>
          <w:szCs w:val="24"/>
        </w:rPr>
        <w:t>……………………………..</w:t>
      </w:r>
      <w:r w:rsidRPr="004354A1"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</w:p>
    <w:p w14:paraId="7FE871D2" w14:textId="77777777" w:rsidR="00C773C4" w:rsidRPr="004354A1" w:rsidRDefault="00C773C4" w:rsidP="00C773C4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0630754D" w14:textId="62C09A87" w:rsidR="00C773C4" w:rsidRPr="004354A1" w:rsidRDefault="00C773C4" w:rsidP="00C773C4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……………</w:t>
      </w:r>
      <w:r w:rsidR="004354A1">
        <w:rPr>
          <w:rFonts w:cstheme="minorHAnsi"/>
          <w:sz w:val="24"/>
          <w:szCs w:val="24"/>
        </w:rPr>
        <w:t>…………………………..</w:t>
      </w:r>
      <w:r w:rsidRPr="004354A1">
        <w:rPr>
          <w:rFonts w:cstheme="minorHAnsi"/>
          <w:sz w:val="24"/>
          <w:szCs w:val="24"/>
        </w:rPr>
        <w:t>…………………………………………………………………………………..</w:t>
      </w:r>
    </w:p>
    <w:p w14:paraId="1678D1ED" w14:textId="77777777" w:rsidR="00C773C4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</w:p>
    <w:p w14:paraId="21D81066" w14:textId="1AADE46A" w:rsidR="002E2CE6" w:rsidRPr="004354A1" w:rsidRDefault="002E2CE6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KRS: </w:t>
      </w:r>
      <w:r w:rsidR="00C773C4" w:rsidRPr="004354A1">
        <w:rPr>
          <w:rFonts w:cstheme="minorHAnsi"/>
          <w:sz w:val="24"/>
          <w:szCs w:val="24"/>
        </w:rPr>
        <w:t>…………</w:t>
      </w:r>
      <w:r w:rsidR="004354A1">
        <w:rPr>
          <w:rFonts w:cstheme="minorHAnsi"/>
          <w:sz w:val="24"/>
          <w:szCs w:val="24"/>
        </w:rPr>
        <w:t>……………</w:t>
      </w:r>
      <w:r w:rsidR="00C773C4" w:rsidRPr="004354A1">
        <w:rPr>
          <w:rFonts w:cstheme="minorHAnsi"/>
          <w:sz w:val="24"/>
          <w:szCs w:val="24"/>
        </w:rPr>
        <w:t>…………….</w:t>
      </w:r>
      <w:r w:rsidRPr="004354A1">
        <w:rPr>
          <w:rFonts w:cstheme="minorHAnsi"/>
          <w:sz w:val="24"/>
          <w:szCs w:val="24"/>
        </w:rPr>
        <w:t xml:space="preserve">, NIP:  </w:t>
      </w:r>
      <w:r w:rsidR="00C773C4" w:rsidRPr="004354A1">
        <w:rPr>
          <w:rFonts w:cstheme="minorHAnsi"/>
          <w:sz w:val="24"/>
          <w:szCs w:val="24"/>
        </w:rPr>
        <w:t>………</w:t>
      </w:r>
      <w:r w:rsidR="004354A1">
        <w:rPr>
          <w:rFonts w:cstheme="minorHAnsi"/>
          <w:sz w:val="24"/>
          <w:szCs w:val="24"/>
        </w:rPr>
        <w:t>……..</w:t>
      </w:r>
      <w:r w:rsidR="00C773C4" w:rsidRPr="004354A1">
        <w:rPr>
          <w:rFonts w:cstheme="minorHAnsi"/>
          <w:sz w:val="24"/>
          <w:szCs w:val="24"/>
        </w:rPr>
        <w:t>…………….</w:t>
      </w:r>
      <w:r w:rsidRPr="004354A1">
        <w:rPr>
          <w:rFonts w:cstheme="minorHAnsi"/>
          <w:sz w:val="24"/>
          <w:szCs w:val="24"/>
        </w:rPr>
        <w:t xml:space="preserve">, REGON: </w:t>
      </w:r>
      <w:r w:rsidR="00C773C4" w:rsidRPr="004354A1">
        <w:rPr>
          <w:rFonts w:cstheme="minorHAnsi"/>
          <w:sz w:val="24"/>
          <w:szCs w:val="24"/>
        </w:rPr>
        <w:t>………</w:t>
      </w:r>
      <w:r w:rsidR="004354A1">
        <w:rPr>
          <w:rFonts w:cstheme="minorHAnsi"/>
          <w:sz w:val="24"/>
          <w:szCs w:val="24"/>
        </w:rPr>
        <w:t>…….</w:t>
      </w:r>
      <w:r w:rsidR="00C773C4" w:rsidRPr="004354A1">
        <w:rPr>
          <w:rFonts w:cstheme="minorHAnsi"/>
          <w:sz w:val="24"/>
          <w:szCs w:val="24"/>
        </w:rPr>
        <w:t>……………….</w:t>
      </w:r>
    </w:p>
    <w:p w14:paraId="1C1C5EF8" w14:textId="77777777" w:rsidR="00C773C4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</w:p>
    <w:p w14:paraId="78F9D1B3" w14:textId="5B711415" w:rsidR="002E2CE6" w:rsidRPr="004354A1" w:rsidRDefault="002E2CE6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reprezentowanym przez:</w:t>
      </w:r>
    </w:p>
    <w:p w14:paraId="22EEA628" w14:textId="5E80A33E" w:rsidR="002E2CE6" w:rsidRPr="004354A1" w:rsidRDefault="00C773C4" w:rsidP="002E2CE6">
      <w:pPr>
        <w:pStyle w:val="Akapitzlist"/>
        <w:spacing w:after="0" w:line="240" w:lineRule="auto"/>
        <w:ind w:left="567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…………………..…………………………………………………………………………..</w:t>
      </w:r>
      <w:r w:rsidR="002E2CE6" w:rsidRPr="004354A1">
        <w:rPr>
          <w:rFonts w:cstheme="minorHAnsi"/>
          <w:sz w:val="24"/>
          <w:szCs w:val="24"/>
        </w:rPr>
        <w:t>,</w:t>
      </w:r>
    </w:p>
    <w:p w14:paraId="320D2A3B" w14:textId="77777777" w:rsidR="00950B54" w:rsidRDefault="002E2CE6" w:rsidP="002E2CE6">
      <w:pPr>
        <w:spacing w:after="0" w:line="240" w:lineRule="auto"/>
        <w:rPr>
          <w:rFonts w:cstheme="minorHAnsi"/>
          <w:bCs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zwanym w treści Umowy </w:t>
      </w:r>
      <w:r w:rsidRPr="004354A1">
        <w:rPr>
          <w:rFonts w:cstheme="minorHAnsi"/>
          <w:b/>
          <w:sz w:val="24"/>
          <w:szCs w:val="24"/>
        </w:rPr>
        <w:t>Wykonawcą</w:t>
      </w:r>
      <w:r w:rsidRPr="004354A1">
        <w:rPr>
          <w:rFonts w:cstheme="minorHAnsi"/>
          <w:bCs/>
          <w:sz w:val="24"/>
          <w:szCs w:val="24"/>
        </w:rPr>
        <w:t xml:space="preserve">, </w:t>
      </w:r>
    </w:p>
    <w:p w14:paraId="05B6092C" w14:textId="77777777" w:rsidR="00950B54" w:rsidRDefault="00950B54" w:rsidP="002E2CE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284F81E" w14:textId="27E7209C" w:rsidR="002E2CE6" w:rsidRPr="004354A1" w:rsidRDefault="00950B54" w:rsidP="002E2CE6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>w</w:t>
      </w:r>
      <w:r w:rsidRPr="00950B54">
        <w:rPr>
          <w:rFonts w:cstheme="minorHAnsi"/>
          <w:bCs/>
          <w:sz w:val="24"/>
          <w:szCs w:val="24"/>
        </w:rPr>
        <w:t xml:space="preserve"> oparciu o przeprowadzone postępowanie o udzielenia zamówienia publicznego, w trybie zapytania ofertowego o oznaczeniu sprawy ...... rozstrzygniętego w dniu ……….. </w:t>
      </w:r>
      <w:r>
        <w:rPr>
          <w:rFonts w:cstheme="minorHAnsi"/>
          <w:sz w:val="24"/>
          <w:szCs w:val="24"/>
        </w:rPr>
        <w:t>o następującej treści.</w:t>
      </w:r>
    </w:p>
    <w:p w14:paraId="52A10D81" w14:textId="77777777" w:rsidR="00433829" w:rsidRPr="004354A1" w:rsidRDefault="00433829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92B4B5C" w14:textId="0A49F74D" w:rsidR="003F77D4" w:rsidRPr="004354A1" w:rsidRDefault="003F77D4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</w:p>
    <w:p w14:paraId="467B3433" w14:textId="37C56EE4" w:rsidR="003F77D4" w:rsidRDefault="003F77D4" w:rsidP="00D81182">
      <w:pPr>
        <w:shd w:val="clear" w:color="auto" w:fill="FFFFFF"/>
        <w:spacing w:after="0" w:line="240" w:lineRule="auto"/>
        <w:ind w:right="74"/>
        <w:contextualSpacing/>
        <w:rPr>
          <w:rFonts w:cstheme="minorHAnsi"/>
          <w:iCs/>
          <w:sz w:val="24"/>
          <w:szCs w:val="24"/>
        </w:rPr>
      </w:pPr>
      <w:r w:rsidRPr="004354A1">
        <w:rPr>
          <w:rFonts w:cstheme="minorHAnsi"/>
          <w:sz w:val="24"/>
          <w:szCs w:val="24"/>
        </w:rPr>
        <w:t>Niniejsza Umowa zostaje zawarta</w:t>
      </w:r>
      <w:r w:rsidR="00433829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w związku z realizacją przez Zleceniodawcę zadania własnego gminy z zakresu pomocy społecznej polegającego na zapewnieniu tymczasowego miejsca schronienia </w:t>
      </w:r>
      <w:r w:rsidRPr="004354A1">
        <w:rPr>
          <w:rFonts w:cstheme="minorHAnsi"/>
          <w:b/>
          <w:sz w:val="24"/>
          <w:szCs w:val="24"/>
        </w:rPr>
        <w:t>w schronisku dla osób bezdomnych</w:t>
      </w:r>
      <w:r w:rsidR="00952561" w:rsidRPr="004354A1">
        <w:rPr>
          <w:rFonts w:cstheme="minorHAnsi"/>
          <w:b/>
          <w:sz w:val="24"/>
          <w:szCs w:val="24"/>
        </w:rPr>
        <w:t xml:space="preserve"> z usługami opiekuńczymi</w:t>
      </w:r>
      <w:r w:rsidRPr="004354A1">
        <w:rPr>
          <w:rFonts w:cstheme="minorHAnsi"/>
          <w:sz w:val="24"/>
          <w:szCs w:val="24"/>
        </w:rPr>
        <w:t>,</w:t>
      </w:r>
      <w:r w:rsidR="004474EA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>o którym mowa w ustawie z dnia 12 marca 2004</w:t>
      </w:r>
      <w:r w:rsidR="00433829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r. o pomocy społecznej z przeznaczeniem dla osób bezdomnych, dla których ostatnim miejscem zameldowania na pobyt stały jest Gmina </w:t>
      </w:r>
      <w:r w:rsidR="00FC49A5" w:rsidRPr="004354A1">
        <w:rPr>
          <w:rFonts w:cstheme="minorHAnsi"/>
          <w:sz w:val="24"/>
          <w:szCs w:val="24"/>
        </w:rPr>
        <w:t xml:space="preserve">Kędzierzyn-Koźle. </w:t>
      </w:r>
    </w:p>
    <w:p w14:paraId="1B289842" w14:textId="77777777" w:rsidR="007A59A5" w:rsidRPr="004354A1" w:rsidRDefault="007A59A5" w:rsidP="00D81182">
      <w:pPr>
        <w:shd w:val="clear" w:color="auto" w:fill="FFFFFF"/>
        <w:spacing w:after="0" w:line="240" w:lineRule="auto"/>
        <w:ind w:right="74"/>
        <w:contextualSpacing/>
        <w:rPr>
          <w:rFonts w:cstheme="minorHAnsi"/>
          <w:sz w:val="24"/>
          <w:szCs w:val="24"/>
        </w:rPr>
      </w:pPr>
    </w:p>
    <w:p w14:paraId="7F8E74F2" w14:textId="77777777" w:rsidR="003F77D4" w:rsidRPr="004354A1" w:rsidRDefault="003F77D4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2</w:t>
      </w:r>
    </w:p>
    <w:p w14:paraId="172961C0" w14:textId="2A8E7AE0" w:rsidR="003F77D4" w:rsidRPr="004354A1" w:rsidRDefault="003F77D4" w:rsidP="00D81182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Przedmiotem niniejszej Umowy jest </w:t>
      </w:r>
      <w:r w:rsidRPr="004354A1">
        <w:rPr>
          <w:rFonts w:cstheme="minorHAnsi"/>
          <w:b/>
          <w:sz w:val="24"/>
          <w:szCs w:val="24"/>
        </w:rPr>
        <w:t>zakup usługi udzielenia tymczasowego schronienia</w:t>
      </w:r>
      <w:r w:rsidR="004474EA" w:rsidRPr="004354A1">
        <w:rPr>
          <w:rFonts w:cstheme="minorHAnsi"/>
          <w:b/>
          <w:sz w:val="24"/>
          <w:szCs w:val="24"/>
        </w:rPr>
        <w:br/>
      </w:r>
      <w:r w:rsidRPr="004354A1">
        <w:rPr>
          <w:rFonts w:cstheme="minorHAnsi"/>
          <w:b/>
          <w:sz w:val="24"/>
          <w:szCs w:val="24"/>
        </w:rPr>
        <w:t>w formie: schroniska dla osób bezdomnych</w:t>
      </w:r>
      <w:r w:rsidR="00F55E8E" w:rsidRPr="004354A1">
        <w:rPr>
          <w:rFonts w:cstheme="minorHAnsi"/>
          <w:b/>
          <w:sz w:val="24"/>
          <w:szCs w:val="24"/>
        </w:rPr>
        <w:t xml:space="preserve"> z usługami opiekuńczymi</w:t>
      </w:r>
      <w:r w:rsidRPr="004354A1">
        <w:rPr>
          <w:rFonts w:cstheme="minorHAnsi"/>
          <w:b/>
          <w:sz w:val="24"/>
          <w:szCs w:val="24"/>
        </w:rPr>
        <w:t xml:space="preserve">, </w:t>
      </w:r>
      <w:r w:rsidRPr="004354A1">
        <w:rPr>
          <w:rFonts w:cstheme="minorHAnsi"/>
          <w:sz w:val="24"/>
          <w:szCs w:val="24"/>
        </w:rPr>
        <w:t xml:space="preserve">w placówce prowadzonej przez Wykonawcę. </w:t>
      </w:r>
    </w:p>
    <w:p w14:paraId="3E3C0977" w14:textId="77777777" w:rsidR="00FB7667" w:rsidRPr="004354A1" w:rsidRDefault="00FB7667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43E6BC" w14:textId="77777777" w:rsidR="003F77D4" w:rsidRPr="004354A1" w:rsidRDefault="003F77D4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3</w:t>
      </w:r>
    </w:p>
    <w:p w14:paraId="044A5975" w14:textId="3E2E7778" w:rsidR="00C773C4" w:rsidRPr="004354A1" w:rsidRDefault="003F77D4" w:rsidP="00D81182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4354A1">
        <w:rPr>
          <w:rFonts w:cstheme="minorHAnsi"/>
          <w:spacing w:val="-4"/>
          <w:sz w:val="24"/>
          <w:szCs w:val="24"/>
        </w:rPr>
        <w:t>Wykonawca oświadcza, że prowadzi placówkę</w:t>
      </w:r>
      <w:r w:rsidR="00922590" w:rsidRPr="004354A1">
        <w:rPr>
          <w:rFonts w:cstheme="minorHAnsi"/>
          <w:spacing w:val="-4"/>
          <w:sz w:val="24"/>
          <w:szCs w:val="24"/>
        </w:rPr>
        <w:t xml:space="preserve"> z usługami opiekuńczymi w </w:t>
      </w:r>
      <w:r w:rsidR="00C773C4" w:rsidRPr="004354A1">
        <w:rPr>
          <w:rFonts w:cstheme="minorHAnsi"/>
          <w:spacing w:val="-4"/>
          <w:sz w:val="24"/>
          <w:szCs w:val="24"/>
        </w:rPr>
        <w:t>…</w:t>
      </w:r>
      <w:r w:rsidR="004354A1">
        <w:rPr>
          <w:rFonts w:cstheme="minorHAnsi"/>
          <w:spacing w:val="-4"/>
          <w:sz w:val="24"/>
          <w:szCs w:val="24"/>
        </w:rPr>
        <w:t>……..</w:t>
      </w:r>
      <w:r w:rsidR="00C773C4" w:rsidRPr="004354A1">
        <w:rPr>
          <w:rFonts w:cstheme="minorHAnsi"/>
          <w:spacing w:val="-4"/>
          <w:sz w:val="24"/>
          <w:szCs w:val="24"/>
        </w:rPr>
        <w:t>……..……………</w:t>
      </w:r>
    </w:p>
    <w:p w14:paraId="31550178" w14:textId="77777777" w:rsidR="00C773C4" w:rsidRPr="00760343" w:rsidRDefault="00C773C4" w:rsidP="00D81182">
      <w:pPr>
        <w:spacing w:after="0" w:line="240" w:lineRule="auto"/>
        <w:rPr>
          <w:rFonts w:cstheme="minorHAnsi"/>
          <w:spacing w:val="-4"/>
          <w:sz w:val="18"/>
          <w:szCs w:val="18"/>
        </w:rPr>
      </w:pPr>
    </w:p>
    <w:p w14:paraId="45F54BDC" w14:textId="601218F9" w:rsidR="003F77D4" w:rsidRPr="004354A1" w:rsidRDefault="00C773C4" w:rsidP="00D81182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pacing w:val="-4"/>
          <w:sz w:val="24"/>
          <w:szCs w:val="24"/>
        </w:rPr>
        <w:t>…………………………………………………………..………………………………………....</w:t>
      </w:r>
    </w:p>
    <w:p w14:paraId="6A70FA82" w14:textId="77777777" w:rsidR="004474EA" w:rsidRPr="00760343" w:rsidRDefault="004474EA" w:rsidP="00D81182">
      <w:pPr>
        <w:spacing w:after="0" w:line="240" w:lineRule="auto"/>
        <w:rPr>
          <w:rFonts w:cstheme="minorHAnsi"/>
          <w:sz w:val="24"/>
          <w:szCs w:val="24"/>
        </w:rPr>
      </w:pPr>
    </w:p>
    <w:p w14:paraId="6E6C0FB6" w14:textId="03A0812A" w:rsidR="003F77D4" w:rsidRDefault="00905EB5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0343">
        <w:rPr>
          <w:rFonts w:cstheme="minorHAnsi"/>
          <w:b/>
          <w:sz w:val="24"/>
          <w:szCs w:val="24"/>
        </w:rPr>
        <w:t>§ 4</w:t>
      </w:r>
    </w:p>
    <w:p w14:paraId="3F87CCD3" w14:textId="77777777" w:rsidR="00D81182" w:rsidRPr="00760343" w:rsidRDefault="00D81182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2A39C53" w14:textId="4CC52E98" w:rsidR="003F77D4" w:rsidRPr="007A59A5" w:rsidRDefault="003F77D4" w:rsidP="00D81182">
      <w:pPr>
        <w:spacing w:after="0" w:line="240" w:lineRule="auto"/>
        <w:ind w:hanging="426"/>
        <w:rPr>
          <w:rFonts w:cstheme="minorHAnsi"/>
          <w:sz w:val="24"/>
          <w:szCs w:val="24"/>
        </w:rPr>
      </w:pPr>
      <w:r w:rsidRPr="00760343">
        <w:rPr>
          <w:rFonts w:cstheme="minorHAnsi"/>
          <w:i/>
          <w:iCs/>
          <w:sz w:val="24"/>
          <w:szCs w:val="24"/>
        </w:rPr>
        <w:t xml:space="preserve"> </w:t>
      </w:r>
      <w:r w:rsidRPr="00760343">
        <w:rPr>
          <w:rFonts w:cstheme="minorHAnsi"/>
          <w:i/>
          <w:iCs/>
          <w:sz w:val="24"/>
          <w:szCs w:val="24"/>
        </w:rPr>
        <w:tab/>
      </w:r>
      <w:r w:rsidR="00C773C4" w:rsidRPr="007A59A5">
        <w:rPr>
          <w:rFonts w:cstheme="minorHAnsi"/>
          <w:sz w:val="24"/>
          <w:szCs w:val="24"/>
        </w:rPr>
        <w:t>Wykonawca</w:t>
      </w:r>
      <w:r w:rsidRPr="007A59A5">
        <w:rPr>
          <w:rFonts w:cstheme="minorHAnsi"/>
          <w:sz w:val="24"/>
          <w:szCs w:val="24"/>
        </w:rPr>
        <w:t xml:space="preserve"> oświadcza, że schronis</w:t>
      </w:r>
      <w:r w:rsidR="00C773C4" w:rsidRPr="007A59A5">
        <w:rPr>
          <w:rFonts w:cstheme="minorHAnsi"/>
          <w:sz w:val="24"/>
          <w:szCs w:val="24"/>
        </w:rPr>
        <w:t>ko</w:t>
      </w:r>
      <w:r w:rsidRPr="007A59A5">
        <w:rPr>
          <w:rFonts w:cstheme="minorHAnsi"/>
          <w:sz w:val="24"/>
          <w:szCs w:val="24"/>
        </w:rPr>
        <w:t>, o których mowa powyżej, spełn</w:t>
      </w:r>
      <w:r w:rsidR="00F978CF">
        <w:rPr>
          <w:rFonts w:cstheme="minorHAnsi"/>
          <w:sz w:val="24"/>
          <w:szCs w:val="24"/>
        </w:rPr>
        <w:t>iają</w:t>
      </w:r>
      <w:r w:rsidRPr="007A59A5">
        <w:rPr>
          <w:rFonts w:cstheme="minorHAnsi"/>
          <w:sz w:val="24"/>
          <w:szCs w:val="24"/>
        </w:rPr>
        <w:t xml:space="preserve"> standardy na poziomie</w:t>
      </w:r>
      <w:r w:rsidR="00C773C4" w:rsidRPr="007A59A5">
        <w:rPr>
          <w:rFonts w:cstheme="minorHAnsi"/>
          <w:sz w:val="24"/>
          <w:szCs w:val="24"/>
        </w:rPr>
        <w:t>,</w:t>
      </w:r>
      <w:r w:rsidRPr="007A59A5">
        <w:rPr>
          <w:rFonts w:cstheme="minorHAnsi"/>
          <w:sz w:val="24"/>
          <w:szCs w:val="24"/>
        </w:rPr>
        <w:t xml:space="preserve"> o którym mowa w Rozporządzeniu Ministra Rodziny, Pracy i Polityki Społecznej z dnia 27 kwietnia 2018</w:t>
      </w:r>
      <w:r w:rsidR="00C773C4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r. w sprawie minimalnych standardów noclegowni, schronisk dla bezdomnych, schronisk dla bezdomnych z usługami opiekuńczymi i ogrzewalni (Dz.U.</w:t>
      </w:r>
      <w:r w:rsidR="00FC49A5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z 2018</w:t>
      </w:r>
      <w:r w:rsidR="00FC49A5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poz.</w:t>
      </w:r>
      <w:r w:rsidR="00877E57" w:rsidRPr="007A59A5">
        <w:rPr>
          <w:rFonts w:cstheme="minorHAnsi"/>
          <w:sz w:val="24"/>
          <w:szCs w:val="24"/>
        </w:rPr>
        <w:t xml:space="preserve"> </w:t>
      </w:r>
      <w:r w:rsidRPr="007A59A5">
        <w:rPr>
          <w:rFonts w:cstheme="minorHAnsi"/>
          <w:sz w:val="24"/>
          <w:szCs w:val="24"/>
        </w:rPr>
        <w:t>8</w:t>
      </w:r>
      <w:r w:rsidR="00877E57" w:rsidRPr="007A59A5">
        <w:rPr>
          <w:rFonts w:cstheme="minorHAnsi"/>
          <w:sz w:val="24"/>
          <w:szCs w:val="24"/>
        </w:rPr>
        <w:t>9</w:t>
      </w:r>
      <w:r w:rsidRPr="007A59A5">
        <w:rPr>
          <w:rFonts w:cstheme="minorHAnsi"/>
          <w:sz w:val="24"/>
          <w:szCs w:val="24"/>
        </w:rPr>
        <w:t>6</w:t>
      </w:r>
      <w:r w:rsidR="00877E57" w:rsidRPr="007A59A5">
        <w:rPr>
          <w:rFonts w:cstheme="minorHAnsi"/>
          <w:sz w:val="24"/>
          <w:szCs w:val="24"/>
        </w:rPr>
        <w:t>)</w:t>
      </w:r>
      <w:r w:rsidRPr="007A59A5">
        <w:rPr>
          <w:rFonts w:cstheme="minorHAnsi"/>
          <w:sz w:val="24"/>
          <w:szCs w:val="24"/>
        </w:rPr>
        <w:t xml:space="preserve">. </w:t>
      </w:r>
    </w:p>
    <w:p w14:paraId="2AD295E5" w14:textId="5C82D250" w:rsidR="00C773C4" w:rsidRPr="00760343" w:rsidRDefault="00C773C4" w:rsidP="00D81182">
      <w:pPr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21CB1BBC" w14:textId="77777777" w:rsidR="00760343" w:rsidRPr="00760343" w:rsidRDefault="00760343" w:rsidP="00D81182">
      <w:pPr>
        <w:spacing w:after="0" w:line="240" w:lineRule="auto"/>
        <w:ind w:hanging="426"/>
        <w:jc w:val="both"/>
        <w:rPr>
          <w:rFonts w:cstheme="minorHAnsi"/>
          <w:sz w:val="24"/>
          <w:szCs w:val="24"/>
        </w:rPr>
      </w:pPr>
    </w:p>
    <w:p w14:paraId="49E6A514" w14:textId="70E7F0C5" w:rsidR="004354A1" w:rsidRPr="00760343" w:rsidRDefault="003F77D4" w:rsidP="00D81182">
      <w:pPr>
        <w:pStyle w:val="Akapitzlist"/>
        <w:numPr>
          <w:ilvl w:val="0"/>
          <w:numId w:val="21"/>
        </w:numPr>
        <w:spacing w:after="0" w:line="240" w:lineRule="auto"/>
        <w:ind w:left="284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 xml:space="preserve">Wykonawca zobowiązuje się do zabezpieczenia osobom bezdomnym warunków przebywania </w:t>
      </w:r>
      <w:r w:rsidRPr="00760343">
        <w:rPr>
          <w:rFonts w:cstheme="minorHAnsi"/>
          <w:spacing w:val="-4"/>
          <w:sz w:val="24"/>
          <w:szCs w:val="24"/>
        </w:rPr>
        <w:t xml:space="preserve">w </w:t>
      </w:r>
      <w:r w:rsidR="004354A1" w:rsidRPr="00760343">
        <w:rPr>
          <w:rFonts w:cstheme="minorHAnsi"/>
          <w:spacing w:val="-4"/>
          <w:sz w:val="24"/>
          <w:szCs w:val="24"/>
        </w:rPr>
        <w:t>s</w:t>
      </w:r>
      <w:r w:rsidRPr="00760343">
        <w:rPr>
          <w:rFonts w:cstheme="minorHAnsi"/>
          <w:spacing w:val="-4"/>
          <w:sz w:val="24"/>
          <w:szCs w:val="24"/>
        </w:rPr>
        <w:t>chronisku</w:t>
      </w:r>
      <w:r w:rsidR="00E242FB" w:rsidRPr="00760343">
        <w:rPr>
          <w:rFonts w:cstheme="minorHAnsi"/>
          <w:spacing w:val="-4"/>
          <w:sz w:val="24"/>
          <w:szCs w:val="24"/>
        </w:rPr>
        <w:t xml:space="preserve"> z usługami opiekuńczymi</w:t>
      </w:r>
      <w:r w:rsidRPr="00760343">
        <w:rPr>
          <w:rFonts w:cstheme="minorHAnsi"/>
          <w:spacing w:val="-4"/>
          <w:sz w:val="24"/>
          <w:szCs w:val="24"/>
        </w:rPr>
        <w:t>, zapewniających niezbędne potrzeby życiowe związane</w:t>
      </w:r>
      <w:r w:rsidR="004354A1" w:rsidRPr="00760343">
        <w:rPr>
          <w:rFonts w:cstheme="minorHAnsi"/>
          <w:sz w:val="24"/>
          <w:szCs w:val="24"/>
        </w:rPr>
        <w:t xml:space="preserve"> </w:t>
      </w:r>
      <w:r w:rsidRPr="00760343">
        <w:rPr>
          <w:rFonts w:cstheme="minorHAnsi"/>
          <w:spacing w:val="-4"/>
          <w:sz w:val="24"/>
          <w:szCs w:val="24"/>
        </w:rPr>
        <w:t>z udzielaniem schronienia, w tym odpowiednie warunki higieniczne i sanitarne oraz odpowiednie</w:t>
      </w:r>
      <w:r w:rsidRPr="00760343">
        <w:rPr>
          <w:rFonts w:cstheme="minorHAnsi"/>
          <w:sz w:val="24"/>
          <w:szCs w:val="24"/>
        </w:rPr>
        <w:t xml:space="preserve"> do odpoczynku</w:t>
      </w:r>
      <w:r w:rsidR="004354A1" w:rsidRPr="00760343">
        <w:rPr>
          <w:rFonts w:cstheme="minorHAnsi"/>
          <w:sz w:val="24"/>
          <w:szCs w:val="24"/>
        </w:rPr>
        <w:t>. Przez niezbędne warunki socjalne w schronisku dla osób bezdomnych z usługami Zamawiający rozumie:</w:t>
      </w:r>
    </w:p>
    <w:p w14:paraId="509160AB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usługi świadczone przez cały rok, 7 dni w tygodniu,</w:t>
      </w:r>
    </w:p>
    <w:p w14:paraId="743667D2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dostęp do budynku dla osób niepełnosprawnych, w budynkach wielokondygnacyjnych bez dźwigów osobowych – pokoje mieszkalne oraz inne pomieszczenia (świetlica, jadalnia, sanitariaty) usytuowane na parterze,</w:t>
      </w:r>
    </w:p>
    <w:p w14:paraId="6639CC1D" w14:textId="77777777" w:rsidR="00200A94" w:rsidRPr="00F978CF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  <w:spacing w:val="-2"/>
        </w:rPr>
      </w:pPr>
      <w:r w:rsidRPr="00F978CF">
        <w:rPr>
          <w:rFonts w:ascii="Calibri" w:eastAsia="Calibri" w:hAnsi="Calibri" w:cs="Calibri"/>
          <w:color w:val="00000A"/>
          <w:spacing w:val="-2"/>
        </w:rPr>
        <w:t>możliwość całodobowego przebywania w odpowiednich warunkach lokalowych, nie więcej niż 6 osób wymagających usług opiekuńczych w jednym pomieszczeniu (nie mniej niż 5m</w:t>
      </w:r>
      <w:r w:rsidRPr="00F978CF">
        <w:rPr>
          <w:rFonts w:ascii="Calibri" w:eastAsia="Calibri" w:hAnsi="Calibri" w:cs="Calibri"/>
          <w:color w:val="00000A"/>
          <w:spacing w:val="-2"/>
          <w:vertAlign w:val="superscript"/>
        </w:rPr>
        <w:t>2</w:t>
      </w:r>
      <w:r w:rsidRPr="00F978CF">
        <w:rPr>
          <w:rFonts w:ascii="Calibri" w:eastAsia="Calibri" w:hAnsi="Calibri" w:cs="Calibri"/>
          <w:color w:val="00000A"/>
          <w:spacing w:val="-2"/>
        </w:rPr>
        <w:t xml:space="preserve"> na osobę),</w:t>
      </w:r>
    </w:p>
    <w:p w14:paraId="525852DE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dostępu do węzłów sanitarnych z ciepłą i zimną wodą, wyposażonych w natrysk, miskę ustępową, pisuar, umywalkę, dostosowane do potrzeb osób niepełnosprawnych,</w:t>
      </w:r>
    </w:p>
    <w:p w14:paraId="217002CA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opieki higienicznej (pomoc w myciu, kąpaniu i ubieraniu) i usług opiekuńczych w wydzielonym pomieszczeniu lub pokoju mieszkalnym, jeżeli łóżko jest oddzielone zasłoną,</w:t>
      </w:r>
    </w:p>
    <w:p w14:paraId="6127C7B0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mieszkańcom podstawowych środków czystości tj. mydła, szamponu, proszku do</w:t>
      </w:r>
    </w:p>
    <w:p w14:paraId="4E248FA4" w14:textId="77777777" w:rsidR="00200A94" w:rsidRPr="00200A94" w:rsidRDefault="00200A94" w:rsidP="00200A94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Calibri" w:eastAsia="Calibri" w:hAnsi="Calibri" w:cs="Calibri"/>
          <w:color w:val="000000"/>
        </w:rPr>
      </w:pPr>
      <w:r w:rsidRPr="00200A94">
        <w:rPr>
          <w:rFonts w:ascii="Calibri" w:eastAsia="Calibri" w:hAnsi="Calibri" w:cs="Calibri"/>
          <w:color w:val="000000"/>
        </w:rPr>
        <w:t>prania, papieru toaletowego, ręczników itp. oraz niezbędnej odzieży dostosowanej do pory roku dla osób jej pozbawionych,</w:t>
      </w:r>
    </w:p>
    <w:p w14:paraId="6BA76536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 xml:space="preserve">zapewnienie odpowiedniego miejsca umożliwiającego wypranie odzieży i bielizny, </w:t>
      </w:r>
      <w:r w:rsidRPr="00200A94">
        <w:rPr>
          <w:rFonts w:ascii="Calibri" w:eastAsia="Calibri" w:hAnsi="Calibri" w:cs="Calibri"/>
          <w:color w:val="000000"/>
        </w:rPr>
        <w:br/>
        <w:t xml:space="preserve">a w przypadku braku możliwości jej wymiany zapewnienie możliwości dezynfekcji </w:t>
      </w:r>
      <w:r w:rsidRPr="00200A94">
        <w:rPr>
          <w:rFonts w:ascii="Calibri" w:eastAsia="Calibri" w:hAnsi="Calibri" w:cs="Calibri"/>
          <w:color w:val="000000"/>
        </w:rPr>
        <w:br/>
        <w:t>i dezynsekcji odzieży,</w:t>
      </w:r>
    </w:p>
    <w:p w14:paraId="0FE2B245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 xml:space="preserve">pokoje z oknami, oświetlenie górne, wyposażenie: łóżka parterowe wyposażone w materac </w:t>
      </w:r>
      <w:r w:rsidRPr="00200A94">
        <w:rPr>
          <w:rFonts w:ascii="Calibri" w:eastAsia="Calibri" w:hAnsi="Calibri" w:cs="Calibri"/>
          <w:color w:val="00000A"/>
        </w:rPr>
        <w:br/>
        <w:t>i pościel (kołdra lub koc, poduszka, prześcieradło i pokrycie na kołdrę lub koc), szafy ubraniowe, stół z krzesłami, stoliki  nocne,</w:t>
      </w:r>
    </w:p>
    <w:p w14:paraId="06DDB90B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w okresie grzewczym zapewnienie temperatury min. 20 stopni Celsjusza,</w:t>
      </w:r>
    </w:p>
    <w:p w14:paraId="0310826A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izolatki dla osób podejrzanych o choroby zakaźne, względnie stanowiących zagrożenie dla współmieszkańców lub zapewnienie odrębnego pomieszczenia, w którym istnieje możliwość czasowego odizolowania osoby tego wymagającej, której stan zdrowia pozwala na  przebywanie w placówce,</w:t>
      </w:r>
    </w:p>
    <w:p w14:paraId="2B67BE74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możliwości spożywania posiłków w pokoju mieszkalnym, a w razie potrzeby – karmienia,</w:t>
      </w:r>
    </w:p>
    <w:p w14:paraId="4602267C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zapewnienie dostępu do pomieszczenia umożliwiającego samodzielne przygotowanie posiłku i gorącego napoju,,</w:t>
      </w:r>
    </w:p>
    <w:p w14:paraId="5B8B3252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zapewnienie oddzielnego miejsca do wizyt oraz dostęp do środków masowego przekazu</w:t>
      </w:r>
      <w:r w:rsidRPr="00200A94">
        <w:rPr>
          <w:rFonts w:ascii="Calibri" w:eastAsia="Calibri" w:hAnsi="Calibri" w:cs="Calibri"/>
          <w:color w:val="00000A"/>
        </w:rPr>
        <w:br/>
        <w:t>i komunikacji,</w:t>
      </w:r>
    </w:p>
    <w:p w14:paraId="06165460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A"/>
        </w:rPr>
        <w:t>wyposażenie placówki w apteczkę,</w:t>
      </w:r>
    </w:p>
    <w:p w14:paraId="21AF9F86" w14:textId="77777777" w:rsidR="00200A94" w:rsidRPr="00200A94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  <w:color w:val="00000A"/>
        </w:rPr>
      </w:pPr>
      <w:r w:rsidRPr="00200A94">
        <w:rPr>
          <w:rFonts w:ascii="Calibri" w:eastAsia="Calibri" w:hAnsi="Calibri" w:cs="Calibri"/>
          <w:color w:val="000000"/>
        </w:rPr>
        <w:t>właściwy nadzór kadry nad przestrzeganiem regulaminu placówki, gwarantujący bezpieczeństwo osób korzystających ze schronienia,</w:t>
      </w:r>
    </w:p>
    <w:p w14:paraId="69879771" w14:textId="77777777" w:rsidR="00200A94" w:rsidRPr="00C03E6F" w:rsidRDefault="00200A94" w:rsidP="00200A94">
      <w:pPr>
        <w:widowControl w:val="0"/>
        <w:numPr>
          <w:ilvl w:val="0"/>
          <w:numId w:val="17"/>
        </w:numPr>
        <w:suppressAutoHyphens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C03E6F">
        <w:rPr>
          <w:rFonts w:ascii="Calibri" w:eastAsia="Calibri" w:hAnsi="Calibri" w:cs="Calibri"/>
        </w:rPr>
        <w:t>utrzymanie w stałej gotowości (kadrowej, rzeczowej i technicznej) miejsc noclegowych.</w:t>
      </w:r>
    </w:p>
    <w:p w14:paraId="6A0540D0" w14:textId="2E8B9E8A" w:rsidR="004354A1" w:rsidRPr="00C03E6F" w:rsidRDefault="004354A1" w:rsidP="00D81182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Wykonawca obowiązany jest przyjąć osoby bezdomne wymagające usług opiekuńczych, posiadające skierowanie wystawione przez pracownika Miejskiego Ośrodka Pomocy Społecznej w Kędzierzynie- Koźlu – skierowanie będzie przekazane faksem lub e-mailem. Zamawiający ponadto wystawi decyzje administracyjne kierujące osoby bezdomne w celu świadczenia usług przez Wykonawcę, o których mowa w niniejszej umowie. </w:t>
      </w:r>
    </w:p>
    <w:p w14:paraId="407E5003" w14:textId="77777777" w:rsidR="00C03E6F" w:rsidRPr="00C03E6F" w:rsidRDefault="004354A1" w:rsidP="00C03E6F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Zamawiający zobowiązuje się do pokrywania kosztów pobytu osób skierowanych wyłącznie za czas rzecz</w:t>
      </w:r>
      <w:r w:rsidR="00200A94" w:rsidRPr="00C03E6F">
        <w:rPr>
          <w:rFonts w:cstheme="minorHAnsi"/>
          <w:sz w:val="24"/>
          <w:szCs w:val="24"/>
        </w:rPr>
        <w:t>ywistego przebywania w placówce</w:t>
      </w:r>
      <w:r w:rsidR="00C03E6F" w:rsidRPr="00C03E6F">
        <w:rPr>
          <w:rFonts w:cstheme="minorHAnsi"/>
          <w:sz w:val="24"/>
          <w:szCs w:val="24"/>
        </w:rPr>
        <w:t>.</w:t>
      </w:r>
    </w:p>
    <w:p w14:paraId="4EA392FE" w14:textId="52AC8BDC" w:rsidR="00200A94" w:rsidRPr="00C03E6F" w:rsidRDefault="00200A94" w:rsidP="00C03E6F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hanging="284"/>
        <w:rPr>
          <w:rFonts w:cstheme="minorHAnsi"/>
          <w:color w:val="FF0000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Zamawiający zastrzega sobie prawo do bieżącego sprawowania nadzoru nad realizacją  niniejszej </w:t>
      </w:r>
      <w:r w:rsidR="00C03E6F" w:rsidRPr="00C03E6F">
        <w:rPr>
          <w:rFonts w:cstheme="minorHAnsi"/>
          <w:sz w:val="24"/>
          <w:szCs w:val="24"/>
        </w:rPr>
        <w:t>u</w:t>
      </w:r>
      <w:r w:rsidRPr="00C03E6F">
        <w:rPr>
          <w:rFonts w:cstheme="minorHAnsi"/>
          <w:sz w:val="24"/>
          <w:szCs w:val="24"/>
        </w:rPr>
        <w:t>mowy bez wcześniejszego uzgadniania terminu, przez upoważnionego do tego pracownika Zamawiającego, a w szczególności do:</w:t>
      </w:r>
    </w:p>
    <w:p w14:paraId="70969B1C" w14:textId="7EA65E08" w:rsidR="00C03E6F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lastRenderedPageBreak/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kontroli dokumentacji przebywających w placówce osób bezdomnych skierowanych przez</w:t>
      </w:r>
      <w:r w:rsidRPr="00C03E6F">
        <w:rPr>
          <w:rFonts w:cstheme="minorHAnsi"/>
          <w:spacing w:val="-6"/>
          <w:sz w:val="24"/>
          <w:szCs w:val="24"/>
        </w:rPr>
        <w:t xml:space="preserve"> </w:t>
      </w:r>
      <w:r w:rsidR="00200A94" w:rsidRPr="00C03E6F">
        <w:rPr>
          <w:rFonts w:cstheme="minorHAnsi"/>
          <w:spacing w:val="-6"/>
          <w:sz w:val="24"/>
          <w:szCs w:val="24"/>
        </w:rPr>
        <w:t>Zamawiającego,</w:t>
      </w:r>
    </w:p>
    <w:p w14:paraId="63BDC9D1" w14:textId="488505BE" w:rsidR="00C03E6F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kontroli warunków socjalno-bytowych osób bezdomnych skierowanych przez Zamawiającego,</w:t>
      </w:r>
    </w:p>
    <w:p w14:paraId="1FB5E4EE" w14:textId="0C7A6150" w:rsidR="00200A94" w:rsidRPr="00C03E6F" w:rsidRDefault="00C03E6F" w:rsidP="00C03E6F">
      <w:pPr>
        <w:spacing w:after="0" w:line="240" w:lineRule="auto"/>
        <w:ind w:left="284"/>
        <w:jc w:val="both"/>
        <w:rPr>
          <w:rFonts w:cstheme="minorHAnsi"/>
          <w:spacing w:val="-6"/>
          <w:sz w:val="24"/>
          <w:szCs w:val="24"/>
        </w:rPr>
      </w:pPr>
      <w:r>
        <w:rPr>
          <w:rFonts w:cstheme="minorHAnsi"/>
          <w:spacing w:val="-6"/>
          <w:sz w:val="24"/>
          <w:szCs w:val="24"/>
        </w:rPr>
        <w:t xml:space="preserve">- </w:t>
      </w:r>
      <w:r w:rsidR="00200A94" w:rsidRPr="00C03E6F">
        <w:rPr>
          <w:rFonts w:cstheme="minorHAnsi"/>
          <w:spacing w:val="-6"/>
          <w:sz w:val="24"/>
          <w:szCs w:val="24"/>
        </w:rPr>
        <w:t>merytorycznej kontroli prowadzonej pracy socjalnej z bezdomnymi skierowanymi przez</w:t>
      </w:r>
      <w:r w:rsidRPr="00C03E6F">
        <w:rPr>
          <w:rFonts w:cstheme="minorHAnsi"/>
          <w:spacing w:val="-6"/>
          <w:sz w:val="24"/>
          <w:szCs w:val="24"/>
        </w:rPr>
        <w:t xml:space="preserve"> </w:t>
      </w:r>
      <w:r w:rsidR="00200A94" w:rsidRPr="00C03E6F">
        <w:rPr>
          <w:rFonts w:cstheme="minorHAnsi"/>
          <w:spacing w:val="-6"/>
          <w:sz w:val="24"/>
          <w:szCs w:val="24"/>
        </w:rPr>
        <w:t>Zamawiającego.</w:t>
      </w:r>
    </w:p>
    <w:p w14:paraId="201C2F17" w14:textId="43BA1FB3" w:rsidR="00200A94" w:rsidRPr="00200A94" w:rsidRDefault="00C03E6F" w:rsidP="00C03E6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200A94" w:rsidRPr="00200A94">
        <w:rPr>
          <w:rFonts w:cstheme="minorHAnsi"/>
          <w:sz w:val="24"/>
          <w:szCs w:val="24"/>
        </w:rPr>
        <w:t>W odniesieniu do osób bezdomnych, posiadających ostatni stały meldunek w gminie Kędzierzyn-Koźle, skierowanych przez Zamawiającego, Wykonawca zobowiązuje się do:</w:t>
      </w:r>
    </w:p>
    <w:p w14:paraId="74475AC5" w14:textId="77777777" w:rsidR="00200A94" w:rsidRPr="00200A94" w:rsidRDefault="00200A94" w:rsidP="00C03E6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200A94">
        <w:rPr>
          <w:rFonts w:cstheme="minorHAnsi"/>
          <w:sz w:val="24"/>
          <w:szCs w:val="24"/>
        </w:rPr>
        <w:t>a)</w:t>
      </w:r>
      <w:r w:rsidRPr="00200A94">
        <w:rPr>
          <w:rFonts w:cstheme="minorHAnsi"/>
          <w:sz w:val="24"/>
          <w:szCs w:val="24"/>
        </w:rPr>
        <w:tab/>
        <w:t xml:space="preserve"> prowadzenia rejestru osób korzystających z pomocy placówki,</w:t>
      </w:r>
    </w:p>
    <w:p w14:paraId="6939CDA8" w14:textId="080B44E2" w:rsidR="00200A94" w:rsidRPr="00200A94" w:rsidRDefault="00200A94" w:rsidP="00F978CF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F978CF">
        <w:rPr>
          <w:rFonts w:cstheme="minorHAnsi"/>
          <w:spacing w:val="-6"/>
          <w:sz w:val="24"/>
          <w:szCs w:val="24"/>
        </w:rPr>
        <w:t>b)</w:t>
      </w:r>
      <w:r w:rsidRPr="00F978CF">
        <w:rPr>
          <w:rFonts w:cstheme="minorHAnsi"/>
          <w:spacing w:val="-6"/>
          <w:sz w:val="24"/>
          <w:szCs w:val="24"/>
        </w:rPr>
        <w:tab/>
        <w:t xml:space="preserve"> zapewnienia usług aktywizacyjnych, ukierunkowanych</w:t>
      </w:r>
      <w:r w:rsidR="00F978CF">
        <w:rPr>
          <w:rFonts w:cstheme="minorHAnsi"/>
          <w:spacing w:val="-6"/>
          <w:sz w:val="24"/>
          <w:szCs w:val="24"/>
        </w:rPr>
        <w:t xml:space="preserve"> </w:t>
      </w:r>
      <w:r w:rsidRPr="00F978CF">
        <w:rPr>
          <w:rFonts w:cstheme="minorHAnsi"/>
          <w:spacing w:val="-6"/>
          <w:sz w:val="24"/>
          <w:szCs w:val="24"/>
        </w:rPr>
        <w:t>na wzmacnianie aktywności społecznej,</w:t>
      </w:r>
      <w:r w:rsidR="00F978CF">
        <w:rPr>
          <w:rFonts w:cstheme="minorHAnsi"/>
          <w:spacing w:val="-6"/>
          <w:sz w:val="24"/>
          <w:szCs w:val="24"/>
        </w:rPr>
        <w:t xml:space="preserve"> </w:t>
      </w:r>
      <w:r w:rsidRPr="00200A94">
        <w:rPr>
          <w:rFonts w:cstheme="minorHAnsi"/>
          <w:sz w:val="24"/>
          <w:szCs w:val="24"/>
        </w:rPr>
        <w:t xml:space="preserve">poprzez: </w:t>
      </w:r>
    </w:p>
    <w:p w14:paraId="5C5DCB82" w14:textId="3B876173" w:rsidR="00200A94" w:rsidRPr="00F978CF" w:rsidRDefault="00F978CF" w:rsidP="00F978C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200A94" w:rsidRPr="00F978CF">
        <w:rPr>
          <w:rFonts w:cstheme="minorHAnsi"/>
          <w:sz w:val="24"/>
          <w:szCs w:val="24"/>
        </w:rPr>
        <w:t>trening umiejętności samodzielnego wypełniania ról społecznych, trening umiejętności</w:t>
      </w:r>
      <w:r>
        <w:rPr>
          <w:rFonts w:cstheme="minorHAnsi"/>
          <w:sz w:val="24"/>
          <w:szCs w:val="24"/>
        </w:rPr>
        <w:t xml:space="preserve"> </w:t>
      </w:r>
      <w:r w:rsidR="00200A94" w:rsidRPr="00F978CF">
        <w:rPr>
          <w:rFonts w:cstheme="minorHAnsi"/>
          <w:sz w:val="24"/>
          <w:szCs w:val="24"/>
        </w:rPr>
        <w:t>interpersonalnych i rozwiązywania problemów,</w:t>
      </w:r>
    </w:p>
    <w:p w14:paraId="7D42D295" w14:textId="1FB0AAB2" w:rsidR="00200A94" w:rsidRPr="00F978CF" w:rsidRDefault="00F978CF" w:rsidP="00F978CF">
      <w:pPr>
        <w:spacing w:after="0" w:line="240" w:lineRule="auto"/>
        <w:rPr>
          <w:rFonts w:cstheme="minorHAnsi"/>
          <w:spacing w:val="-8"/>
          <w:sz w:val="24"/>
          <w:szCs w:val="24"/>
        </w:rPr>
      </w:pPr>
      <w:r>
        <w:rPr>
          <w:rFonts w:cstheme="minorHAnsi"/>
          <w:spacing w:val="-8"/>
          <w:sz w:val="24"/>
          <w:szCs w:val="24"/>
        </w:rPr>
        <w:t xml:space="preserve">- </w:t>
      </w:r>
      <w:r w:rsidR="00200A94" w:rsidRPr="00F978CF">
        <w:rPr>
          <w:rFonts w:cstheme="minorHAnsi"/>
          <w:spacing w:val="-8"/>
          <w:sz w:val="24"/>
          <w:szCs w:val="24"/>
        </w:rPr>
        <w:t>motywowanie do podejmowania wszelkiej aktywności zawodowej, jak również uczestnictwa</w:t>
      </w:r>
      <w:r>
        <w:rPr>
          <w:rFonts w:cstheme="minorHAnsi"/>
          <w:spacing w:val="-8"/>
          <w:sz w:val="24"/>
          <w:szCs w:val="24"/>
        </w:rPr>
        <w:t xml:space="preserve"> </w:t>
      </w:r>
      <w:r w:rsidR="00200A94" w:rsidRPr="00F978CF">
        <w:rPr>
          <w:rFonts w:cstheme="minorHAnsi"/>
          <w:sz w:val="24"/>
          <w:szCs w:val="24"/>
        </w:rPr>
        <w:t>w różnego rodzaju kursach, szkoleniach i innych formach aktywności zawodowej i społecznej,</w:t>
      </w:r>
    </w:p>
    <w:p w14:paraId="0795AA53" w14:textId="77FDB1A0" w:rsidR="00200A94" w:rsidRPr="00F978C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pacing w:val="-4"/>
          <w:sz w:val="24"/>
          <w:szCs w:val="24"/>
        </w:rPr>
      </w:pPr>
      <w:r w:rsidRPr="00F978CF">
        <w:rPr>
          <w:rFonts w:cstheme="minorHAnsi"/>
          <w:spacing w:val="-4"/>
          <w:sz w:val="24"/>
          <w:szCs w:val="24"/>
        </w:rPr>
        <w:t xml:space="preserve">motywowania osób bezdomnych, u których występuje problem uzależnienia, do podjęcia </w:t>
      </w:r>
    </w:p>
    <w:p w14:paraId="13B3DFF0" w14:textId="3A2F0BE7" w:rsidR="00200A94" w:rsidRPr="00C03E6F" w:rsidRDefault="00200A94" w:rsidP="00F978CF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terapii odwykowej i zachowywania abstynencji, </w:t>
      </w:r>
    </w:p>
    <w:p w14:paraId="76A2ACFC" w14:textId="6ECD3820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promowania zdrowego stylu życia wśród mieszkańców,</w:t>
      </w:r>
    </w:p>
    <w:p w14:paraId="59D34598" w14:textId="4B1B81FF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udzielania pomocy w załatwianiu spraw formalnych, tj. np.: wyrobieniu dowodu osobistego, rejestracji w Powiatowym Urzędzie Pracy, złożeniu wniosku o lokal mieszkalny, złożeniu wniosku w Powiatowym Zespole ds. Orzekania Niepełnosprawności w celu uzyskania orzeczenia o stopniu niepełnosprawności oraz innych spraw urzędowych,</w:t>
      </w:r>
    </w:p>
    <w:p w14:paraId="1921B069" w14:textId="196185B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pomocy w uzyskaniu świadczeń, w szczególności z pomocy społecznej oraz z ubezpieczeń społecznych itp.,</w:t>
      </w:r>
    </w:p>
    <w:p w14:paraId="3C797DF7" w14:textId="6A17A4D5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opieki przez pracownika zatrudnionego na stanowisku opiekuna w godzinach   popołudniowych i nocnych,</w:t>
      </w:r>
    </w:p>
    <w:p w14:paraId="54BF896E" w14:textId="577C62EC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usług opiekuńczych, odpowiedniego wsparcia i pomocy osobom tego wymagającym, z powodu wieku, niepełnosprawności, długotrwałej choroby,</w:t>
      </w:r>
    </w:p>
    <w:p w14:paraId="530833D3" w14:textId="41569DF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osobom bezdomnym korzystającym z pomocy placówki całodziennego wyżywienia,    w tym jednego gorącego posiłku, w miejscu do tego przeznaczonym,</w:t>
      </w:r>
    </w:p>
    <w:p w14:paraId="7CB910F2" w14:textId="76AA16AA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gorących napoi w okresie występowania niskich temperatur,</w:t>
      </w:r>
    </w:p>
    <w:p w14:paraId="62CC1850" w14:textId="22578A18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dostępu do ogólnodostępnej lodówki i ogólnodostępnego odbiornika  telewizyjnego, </w:t>
      </w:r>
    </w:p>
    <w:p w14:paraId="4ACD8D67" w14:textId="205AEA93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niezbędnej odzieży na czas konieczny do wyprania i wysuszenia odzieży własnej lub    zapewnienie odzieży dla osób pozbawionych ubrania i obuwia,</w:t>
      </w:r>
    </w:p>
    <w:p w14:paraId="4AB6882D" w14:textId="11D36199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kontaktu z pracownikiem socjalnym, a także dostępu do informacji o dostępnych    formach pomocy,</w:t>
      </w:r>
    </w:p>
    <w:p w14:paraId="5793056E" w14:textId="517FBC00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podstawowych środków higieny osobistej, tj. mydła, szamponu, proszku do prania, papieru toaletowego, ręczników itp., w ilości umożliwiającej utrzymywanie czystości, </w:t>
      </w:r>
    </w:p>
    <w:p w14:paraId="3E443A0F" w14:textId="324093CB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przestrzegania w placówce całkowitego zakazu spożywania alkoholu i innych środków    psychoaktywnych,</w:t>
      </w:r>
    </w:p>
    <w:p w14:paraId="5A7416E8" w14:textId="21309E4B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zapewnienia pomocy mieszkańcom placówki w sytuacjach zagrażających ich życiu lub zdrowiu, poprzez umożliwienie kontaktu z lekarzem lub placówkami służby zdrowia,</w:t>
      </w:r>
    </w:p>
    <w:p w14:paraId="3265A9B7" w14:textId="2ED8BEB7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stałej współpracy z Zamawiającym, w szczególności przy realizacji indywidualnych programów</w:t>
      </w:r>
      <w:r w:rsidR="00C03E6F">
        <w:rPr>
          <w:rFonts w:cstheme="minorHAnsi"/>
          <w:sz w:val="24"/>
          <w:szCs w:val="24"/>
        </w:rPr>
        <w:t xml:space="preserve"> </w:t>
      </w:r>
      <w:r w:rsidRPr="00C03E6F">
        <w:rPr>
          <w:rFonts w:cstheme="minorHAnsi"/>
          <w:sz w:val="24"/>
          <w:szCs w:val="24"/>
        </w:rPr>
        <w:t xml:space="preserve">wychodzenia z bezdomności, kontraktów socjalnych i innych działań mających na celu wspieranie osób przebywających w placówce, </w:t>
      </w:r>
    </w:p>
    <w:p w14:paraId="012CACE6" w14:textId="3098A056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zapewnienia mieszkańcom placówki poczucia bezpieczeństwa na terenie placówki, </w:t>
      </w:r>
    </w:p>
    <w:p w14:paraId="23282652" w14:textId="53FC1001" w:rsidR="00200A94" w:rsidRPr="00C03E6F" w:rsidRDefault="00200A94" w:rsidP="00F978CF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niezwłocznego pisemnego informowania Zamawiającego o osobach usuniętych z placówki z podaniem uzasadnionej przyczyny oraz okresu karencji, w terminie nie dłuższym niż 3 dni od dnia wystąpienia zdarzenia.</w:t>
      </w:r>
    </w:p>
    <w:p w14:paraId="5E677D49" w14:textId="77777777" w:rsidR="00200A94" w:rsidRPr="00760343" w:rsidRDefault="00200A94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5D71C4" w14:textId="090CC5EC" w:rsidR="003F77D4" w:rsidRPr="00760343" w:rsidRDefault="00905EB5" w:rsidP="00D811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0343">
        <w:rPr>
          <w:rFonts w:cstheme="minorHAnsi"/>
          <w:b/>
          <w:sz w:val="24"/>
          <w:szCs w:val="24"/>
        </w:rPr>
        <w:lastRenderedPageBreak/>
        <w:t>§ 5</w:t>
      </w:r>
    </w:p>
    <w:p w14:paraId="2949C3A9" w14:textId="5652850F" w:rsidR="00200A94" w:rsidRPr="00C03E6F" w:rsidRDefault="00200A94" w:rsidP="00200A94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0" w:hanging="284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Zgodnie z art. 5 ust. 2 ustawy z dnia 19 lipca 2019 r. o zapewnieniu dostępności osobom za szczególnymi potrzebami (Dz.U. 2022, poz. 2240) Wykonawca jest zobowiązany do zapewnienia dostępności takim osobom poprzez wprowadzenie organizacji świadczonych usług w taki sposób, który umożliwi korzystanie z nich również osobom ze szczególnymi potrzebami, tj.:</w:t>
      </w:r>
    </w:p>
    <w:p w14:paraId="0DE3FDA5" w14:textId="7BEF829D" w:rsidR="00200A94" w:rsidRPr="00C03E6F" w:rsidRDefault="00200A94" w:rsidP="00C03E6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>wejście do budynku powinno być oznaczone czytelną tablicą informacyjną, zadaszone, znajdować się na poziomie ulicy, być możliwie szerokie (szerokość drzwi nie mniejsza niż 90 cm), jasno oświetlone i nie posiadać żadnych fizycznych barier,</w:t>
      </w:r>
    </w:p>
    <w:p w14:paraId="3A87B8A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C03E6F">
        <w:rPr>
          <w:rFonts w:cstheme="minorHAnsi"/>
          <w:sz w:val="24"/>
          <w:szCs w:val="24"/>
        </w:rPr>
        <w:t xml:space="preserve">przy wejściu do budynku nie powinno być progów ani stopni, a w przypadku ich występowania – rampa umożliwiająca dostęp do budynku osobom na wózkach inwalidzkich, podjazd wraz z poręczami, podnośnik lub </w:t>
      </w:r>
      <w:proofErr w:type="spellStart"/>
      <w:r w:rsidRPr="00C03E6F">
        <w:rPr>
          <w:rFonts w:cstheme="minorHAnsi"/>
          <w:sz w:val="24"/>
          <w:szCs w:val="24"/>
        </w:rPr>
        <w:t>schodołaz</w:t>
      </w:r>
      <w:proofErr w:type="spellEnd"/>
      <w:r w:rsidRPr="00C03E6F">
        <w:rPr>
          <w:rFonts w:cstheme="minorHAnsi"/>
          <w:sz w:val="24"/>
          <w:szCs w:val="24"/>
        </w:rPr>
        <w:t xml:space="preserve"> (w zależności od możliwości Wykonawcy),</w:t>
      </w:r>
    </w:p>
    <w:p w14:paraId="745940AC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w przypadku budynku piętrowego Wykonawca winien zapewnić możliwość poruszania się pomiędzy piętrami (winda przystosowana dla osób na wózkach inwalidzkich, rampy, przenośne podjazdy); schody pomiędzy kondygnacjami o powierzchni antypoślizgowej, poręcze po obu stronach, pierwszy i ostatni stopień schodów oznaczony w sposób kontrastowy,</w:t>
      </w:r>
    </w:p>
    <w:p w14:paraId="39E1F50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przestrzenie komunikacyjne budynku winny być wolne od barier poziomych i pionowych, szerokość korytarza powinna wynosić min. 1,5 m (optymalnie 2 m), ściany oznaczone pasami w kontrastowym kolorze (szerokość min. 10 cm), podłoga antypoślizgowa,</w:t>
      </w:r>
    </w:p>
    <w:p w14:paraId="39DA776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informacja na temat rozkładu pomieszczeń w budynku, co najmniej w sposób wizualny i dotykowy lub głosowy,</w:t>
      </w:r>
    </w:p>
    <w:p w14:paraId="3B5D6FF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dostęp do węzłów sanitarnych z ciepłą i zimną wodą, toalety przystosowanej dla osób niepełnosprawnych oraz odpowiednie ich oznaczenie, również w sposób wypukły (np. alfabet Braille’a),</w:t>
      </w:r>
    </w:p>
    <w:p w14:paraId="1EF46712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pętla indukcyjna dla osób z dysfunkcją narządu słuchu,</w:t>
      </w:r>
    </w:p>
    <w:p w14:paraId="5C9D2ABA" w14:textId="77777777" w:rsid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strona internetowa placówki dostępna dla osób korzystających z czytników ekranu, umożliwiająca korzystanie z tłumacza języka migowego,</w:t>
      </w:r>
    </w:p>
    <w:p w14:paraId="3394FA66" w14:textId="64E9137A" w:rsidR="00200A94" w:rsidRPr="00F978CF" w:rsidRDefault="00200A94" w:rsidP="00F978CF">
      <w:pPr>
        <w:pStyle w:val="Akapitzlist"/>
        <w:widowControl w:val="0"/>
        <w:numPr>
          <w:ilvl w:val="1"/>
          <w:numId w:val="28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F978CF">
        <w:rPr>
          <w:rFonts w:cstheme="minorHAnsi"/>
          <w:sz w:val="24"/>
          <w:szCs w:val="24"/>
        </w:rPr>
        <w:t>możliwość komunikacji w innej formie wskazanej przez osobę ze szczególnymi potrzebami (e-mail, SMS, pisząc na kartce).</w:t>
      </w:r>
    </w:p>
    <w:p w14:paraId="5600554D" w14:textId="0BE5238A" w:rsidR="00760343" w:rsidRPr="00760343" w:rsidRDefault="00760343" w:rsidP="00D81182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284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 xml:space="preserve">W indywidualnym przypadku, jeśli Wykonawca nie jest w stanie, w szczególności ze względów technicznych lub prawnych, zapewnić dostępności osobie ze szczególnymi potrzebami w zakresie, o którym mowa w pkt 8, obowiązany jest zapewnić takiej osobie dostęp alternatywny, polegający w szczególności na: </w:t>
      </w:r>
    </w:p>
    <w:p w14:paraId="65D54004" w14:textId="77777777" w:rsidR="00760343" w:rsidRPr="00760343" w:rsidRDefault="00760343" w:rsidP="00F978CF">
      <w:pPr>
        <w:pStyle w:val="Akapitzlist"/>
        <w:widowControl w:val="0"/>
        <w:numPr>
          <w:ilvl w:val="1"/>
          <w:numId w:val="30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>zapewnieniu osobie ze szczególnymi potrzebami wsparcia innej osoby lub</w:t>
      </w:r>
    </w:p>
    <w:p w14:paraId="4D06A236" w14:textId="5D57A0C0" w:rsidR="00D91490" w:rsidRDefault="00760343" w:rsidP="00F978CF">
      <w:pPr>
        <w:pStyle w:val="Akapitzlist"/>
        <w:widowControl w:val="0"/>
        <w:numPr>
          <w:ilvl w:val="1"/>
          <w:numId w:val="30"/>
        </w:numPr>
        <w:suppressAutoHyphens/>
        <w:spacing w:after="0" w:line="240" w:lineRule="auto"/>
        <w:ind w:left="426"/>
        <w:rPr>
          <w:rFonts w:cstheme="minorHAnsi"/>
          <w:sz w:val="24"/>
          <w:szCs w:val="24"/>
        </w:rPr>
      </w:pPr>
      <w:r w:rsidRPr="00760343">
        <w:rPr>
          <w:rFonts w:cstheme="minorHAnsi"/>
          <w:sz w:val="24"/>
          <w:szCs w:val="24"/>
        </w:rPr>
        <w:t>zapewnieniu wsparcia technicznego osobie ze szczególnymi potrzebami, w tym z wykorzystaniem nowoczesnych technologii.</w:t>
      </w:r>
    </w:p>
    <w:p w14:paraId="586CB3CA" w14:textId="77777777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D91490">
        <w:rPr>
          <w:rFonts w:cstheme="minorHAnsi"/>
          <w:sz w:val="24"/>
          <w:szCs w:val="24"/>
        </w:rPr>
        <w:t>W przypadku usytuowania placówki poza Gminą Kędzierzyn-Koźle, Wykonawca zapewnia transport osobie bezdomnej, na koszt własny Wykonawcy. Transport będzie następował po wcześniejszym uzgodnieniu z pracownikiem Zamawiającego.</w:t>
      </w:r>
    </w:p>
    <w:p w14:paraId="5D3A404C" w14:textId="4F5F99FD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937CE6">
        <w:rPr>
          <w:rFonts w:cstheme="minorHAnsi"/>
          <w:spacing w:val="-4"/>
          <w:sz w:val="24"/>
          <w:szCs w:val="24"/>
        </w:rPr>
        <w:t>Koszty utrzymania budynku, w którym mieści się placówka (w szczególności koszty ogrzewania, zużytej energii, wody, gazu, odprowadzania ścieków, usług</w:t>
      </w:r>
      <w:r w:rsidR="00F978CF" w:rsidRPr="00937CE6">
        <w:rPr>
          <w:rFonts w:cstheme="minorHAnsi"/>
          <w:spacing w:val="-4"/>
          <w:sz w:val="24"/>
          <w:szCs w:val="24"/>
        </w:rPr>
        <w:t xml:space="preserve"> t</w:t>
      </w:r>
      <w:r w:rsidRPr="00937CE6">
        <w:rPr>
          <w:rFonts w:cstheme="minorHAnsi"/>
          <w:spacing w:val="-4"/>
          <w:sz w:val="24"/>
          <w:szCs w:val="24"/>
        </w:rPr>
        <w:t>elekomunikacyjnych</w:t>
      </w:r>
      <w:r w:rsidRPr="00D91490">
        <w:rPr>
          <w:rFonts w:cstheme="minorHAnsi"/>
          <w:sz w:val="24"/>
          <w:szCs w:val="24"/>
        </w:rPr>
        <w:t>, wywozu nieczystości, remontów itp.) pokrywać będzie</w:t>
      </w:r>
      <w:r w:rsidR="006A5E38">
        <w:rPr>
          <w:rFonts w:cstheme="minorHAnsi"/>
          <w:sz w:val="24"/>
          <w:szCs w:val="24"/>
        </w:rPr>
        <w:t xml:space="preserve"> </w:t>
      </w:r>
      <w:r w:rsidRPr="00D91490">
        <w:rPr>
          <w:rFonts w:cstheme="minorHAnsi"/>
          <w:sz w:val="24"/>
          <w:szCs w:val="24"/>
        </w:rPr>
        <w:t>Wykonawca.</w:t>
      </w:r>
    </w:p>
    <w:p w14:paraId="1EC17D60" w14:textId="4AFC52C3" w:rsidR="00D91490" w:rsidRPr="00D91490" w:rsidRDefault="00D91490" w:rsidP="00D91490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2" w:hanging="284"/>
        <w:rPr>
          <w:rFonts w:cstheme="minorHAnsi"/>
          <w:sz w:val="24"/>
          <w:szCs w:val="24"/>
        </w:rPr>
      </w:pPr>
      <w:r w:rsidRPr="00D91490">
        <w:rPr>
          <w:rFonts w:cstheme="minorHAnsi"/>
          <w:sz w:val="24"/>
          <w:szCs w:val="24"/>
        </w:rPr>
        <w:t>Na podstawie list/skierowań przekazanych przez Zamawiającego Wykonawca sporządzi imienne listy - dla każdego klienta oddzielnie (jedna lista ma dotyczyć obecności w poszczególnych dniach w miesiącu dla jednej osoby). Listy te, podpisane przez klientów w dni, w które przebywali w placówce wraz z podsumowaniem, będą co miesiąc stanowiły załącznik do faktury wystawianej przez Wykonawcę. Wykonawca przekazuje ww. listy do Zamawiającego za miesiąc, którego dotyczy faktura w terminie najpóźniej do 10 dnia następnego miesiąca.</w:t>
      </w:r>
    </w:p>
    <w:p w14:paraId="58842479" w14:textId="62360DC5" w:rsidR="001B7A53" w:rsidRPr="004354A1" w:rsidRDefault="001B7A53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lastRenderedPageBreak/>
        <w:t>§ 6</w:t>
      </w:r>
    </w:p>
    <w:p w14:paraId="18E235B6" w14:textId="21798FF8" w:rsidR="00AE1B3C" w:rsidRPr="004354A1" w:rsidRDefault="003F77D4" w:rsidP="0076034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Mocą niniejszej umowy </w:t>
      </w:r>
      <w:r w:rsidR="00F47DBB" w:rsidRPr="004354A1">
        <w:rPr>
          <w:rFonts w:cstheme="minorHAnsi"/>
          <w:sz w:val="24"/>
          <w:szCs w:val="24"/>
        </w:rPr>
        <w:t>Wykonawca</w:t>
      </w:r>
      <w:r w:rsidRPr="004354A1">
        <w:rPr>
          <w:rFonts w:cstheme="minorHAnsi"/>
          <w:sz w:val="24"/>
          <w:szCs w:val="24"/>
        </w:rPr>
        <w:t xml:space="preserve"> zobowiązuje się do udzielenia, w placówkach schronienia</w:t>
      </w:r>
      <w:r w:rsidR="00AE1B3C" w:rsidRPr="004354A1">
        <w:rPr>
          <w:rFonts w:cstheme="minorHAnsi"/>
          <w:sz w:val="24"/>
          <w:szCs w:val="24"/>
        </w:rPr>
        <w:t xml:space="preserve"> oraz opieki:</w:t>
      </w:r>
    </w:p>
    <w:p w14:paraId="393341DD" w14:textId="77777777" w:rsidR="00AE1B3C" w:rsidRPr="004354A1" w:rsidRDefault="00AE1B3C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sz w:val="24"/>
          <w:szCs w:val="24"/>
        </w:rPr>
        <w:t>Schronisko dla osób bezdomnych z usługami opiekuńczymi zapewnia osobom bezdomnym, które ze względu na chorobę lub niepełnosprawność wymagają częściowej opieki i pomocy w zaspokajaniu niezbędnych potrzeb życiowych, ale nie wymagają usług w zakresie świadcz</w:t>
      </w:r>
      <w:r w:rsidR="00195F26" w:rsidRPr="004354A1">
        <w:rPr>
          <w:rFonts w:cstheme="minorHAnsi"/>
          <w:sz w:val="24"/>
          <w:szCs w:val="24"/>
        </w:rPr>
        <w:t xml:space="preserve">onych przez jednostkę całodobowej opieki, zakład opiekuńczo-leczniczy lub zakład pielęgnacyjno-opiekuńczy, tymczasowe schronienie wraz z usługami opiekuńczymi oraz usługami ukierunkowanymi na aktywności społecznej, w miarę możliwości wyjścia z bezdomności i uzyskanie samodzielności życiowej. </w:t>
      </w:r>
    </w:p>
    <w:p w14:paraId="7E727E58" w14:textId="2ED939C9" w:rsidR="00405194" w:rsidRPr="004354A1" w:rsidRDefault="004B00DF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</w:t>
      </w:r>
      <w:r w:rsidR="00405194" w:rsidRPr="004354A1">
        <w:rPr>
          <w:rFonts w:cstheme="minorHAnsi"/>
          <w:sz w:val="24"/>
          <w:szCs w:val="24"/>
        </w:rPr>
        <w:t xml:space="preserve"> szczególnie uzasadnionych przypadkach dopuszcza się przyznanie tymczasowego schronienia w schronisku dla osób bezdomnych z usługami opiekuńczymi osobom bezdomnym</w:t>
      </w:r>
      <w:r w:rsidR="0096124A" w:rsidRPr="004354A1">
        <w:rPr>
          <w:rFonts w:cstheme="minorHAnsi"/>
          <w:sz w:val="24"/>
          <w:szCs w:val="24"/>
        </w:rPr>
        <w:t>,</w:t>
      </w:r>
      <w:r w:rsidR="00405194" w:rsidRPr="004354A1">
        <w:rPr>
          <w:rFonts w:cstheme="minorHAnsi"/>
          <w:sz w:val="24"/>
          <w:szCs w:val="24"/>
        </w:rPr>
        <w:t xml:space="preserve"> które posiadają decyzje o skierowaniu do </w:t>
      </w:r>
      <w:r w:rsidR="00F47DBB" w:rsidRPr="004354A1">
        <w:rPr>
          <w:rFonts w:cstheme="minorHAnsi"/>
          <w:sz w:val="24"/>
          <w:szCs w:val="24"/>
        </w:rPr>
        <w:t>d</w:t>
      </w:r>
      <w:r w:rsidR="00405194" w:rsidRPr="004354A1">
        <w:rPr>
          <w:rFonts w:cstheme="minorHAnsi"/>
          <w:sz w:val="24"/>
          <w:szCs w:val="24"/>
        </w:rPr>
        <w:t xml:space="preserve">omu </w:t>
      </w:r>
      <w:r w:rsidR="00F47DBB" w:rsidRPr="004354A1">
        <w:rPr>
          <w:rFonts w:cstheme="minorHAnsi"/>
          <w:sz w:val="24"/>
          <w:szCs w:val="24"/>
        </w:rPr>
        <w:t>p</w:t>
      </w:r>
      <w:r w:rsidR="00405194" w:rsidRPr="004354A1">
        <w:rPr>
          <w:rFonts w:cstheme="minorHAnsi"/>
          <w:sz w:val="24"/>
          <w:szCs w:val="24"/>
        </w:rPr>
        <w:t xml:space="preserve">omocy </w:t>
      </w:r>
      <w:r w:rsidR="00F47DBB" w:rsidRPr="004354A1">
        <w:rPr>
          <w:rFonts w:cstheme="minorHAnsi"/>
          <w:sz w:val="24"/>
          <w:szCs w:val="24"/>
        </w:rPr>
        <w:t>s</w:t>
      </w:r>
      <w:r w:rsidR="00405194" w:rsidRPr="004354A1">
        <w:rPr>
          <w:rFonts w:cstheme="minorHAnsi"/>
          <w:sz w:val="24"/>
          <w:szCs w:val="24"/>
        </w:rPr>
        <w:t xml:space="preserve">połecznej, przez okres oczekiwania na umieszczenie w </w:t>
      </w:r>
      <w:r w:rsidR="00F47DBB" w:rsidRPr="004354A1">
        <w:rPr>
          <w:rFonts w:cstheme="minorHAnsi"/>
          <w:sz w:val="24"/>
          <w:szCs w:val="24"/>
        </w:rPr>
        <w:t>d</w:t>
      </w:r>
      <w:r w:rsidR="00405194" w:rsidRPr="004354A1">
        <w:rPr>
          <w:rFonts w:cstheme="minorHAnsi"/>
          <w:sz w:val="24"/>
          <w:szCs w:val="24"/>
        </w:rPr>
        <w:t xml:space="preserve">omu </w:t>
      </w:r>
      <w:r w:rsidR="00F47DBB" w:rsidRPr="004354A1">
        <w:rPr>
          <w:rFonts w:cstheme="minorHAnsi"/>
          <w:sz w:val="24"/>
          <w:szCs w:val="24"/>
        </w:rPr>
        <w:t>p</w:t>
      </w:r>
      <w:r w:rsidR="00405194" w:rsidRPr="004354A1">
        <w:rPr>
          <w:rFonts w:cstheme="minorHAnsi"/>
          <w:sz w:val="24"/>
          <w:szCs w:val="24"/>
        </w:rPr>
        <w:t xml:space="preserve">omocy </w:t>
      </w:r>
      <w:r w:rsidR="00F47DBB" w:rsidRPr="004354A1">
        <w:rPr>
          <w:rFonts w:cstheme="minorHAnsi"/>
          <w:sz w:val="24"/>
          <w:szCs w:val="24"/>
        </w:rPr>
        <w:t>s</w:t>
      </w:r>
      <w:r w:rsidR="00405194" w:rsidRPr="004354A1">
        <w:rPr>
          <w:rFonts w:cstheme="minorHAnsi"/>
          <w:sz w:val="24"/>
          <w:szCs w:val="24"/>
        </w:rPr>
        <w:t xml:space="preserve">połecznej, jednak nie dłużej niż przez 4 miesiące. </w:t>
      </w:r>
    </w:p>
    <w:p w14:paraId="04CAB3C6" w14:textId="5EDAE1C7" w:rsidR="001B7A53" w:rsidRPr="004354A1" w:rsidRDefault="001B7A53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O</w:t>
      </w:r>
      <w:r w:rsidR="003F77D4" w:rsidRPr="004354A1">
        <w:rPr>
          <w:rFonts w:cstheme="minorHAnsi"/>
          <w:sz w:val="24"/>
          <w:szCs w:val="24"/>
        </w:rPr>
        <w:t>sobom bezdomnym, zdolnym do samoobsługi, których stan zdrowia nie zagraża zdrowiu i życiu innych osób przebywających w placówce</w:t>
      </w:r>
      <w:r w:rsidR="002D59A9" w:rsidRPr="004354A1">
        <w:rPr>
          <w:rFonts w:cstheme="minorHAnsi"/>
          <w:sz w:val="24"/>
          <w:szCs w:val="24"/>
        </w:rPr>
        <w:t>.</w:t>
      </w:r>
    </w:p>
    <w:p w14:paraId="25268464" w14:textId="35FF62AE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Wykonawca</w:t>
      </w:r>
      <w:r w:rsidR="003F77D4" w:rsidRPr="004354A1">
        <w:rPr>
          <w:rFonts w:cstheme="minorHAnsi"/>
          <w:sz w:val="24"/>
          <w:szCs w:val="24"/>
        </w:rPr>
        <w:t xml:space="preserve"> może odmówić schronienia osobie skierowanej przez Zleceniodawcę, jeżeli jej stan zdrowia w chwili przyjęcia wskazuje na zasadność takiej osoby w jednostce całodobowej opieki, w zakładzie opiekuńczo</w:t>
      </w:r>
      <w:r w:rsidR="001B7A53" w:rsidRPr="004354A1">
        <w:rPr>
          <w:rFonts w:cstheme="minorHAnsi"/>
          <w:sz w:val="24"/>
          <w:szCs w:val="24"/>
        </w:rPr>
        <w:t>-</w:t>
      </w:r>
      <w:r w:rsidR="003F77D4" w:rsidRPr="004354A1">
        <w:rPr>
          <w:rFonts w:cstheme="minorHAnsi"/>
          <w:sz w:val="24"/>
          <w:szCs w:val="24"/>
        </w:rPr>
        <w:t>leczniczym lub zakładzie pielęgnacyjno-opiekuńczym, w szczególności zaś gdy osoba jest trwale niesamodzielna lub jest po hospitalizacji i wymaga stałej opieki pielęgniarskiej;</w:t>
      </w:r>
    </w:p>
    <w:p w14:paraId="51B1A753" w14:textId="0044F556" w:rsidR="003F77D4" w:rsidRPr="004354A1" w:rsidRDefault="002D59A9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L</w:t>
      </w:r>
      <w:r w:rsidR="003F77D4" w:rsidRPr="004354A1">
        <w:rPr>
          <w:rFonts w:cstheme="minorHAnsi"/>
          <w:sz w:val="24"/>
          <w:szCs w:val="24"/>
        </w:rPr>
        <w:t>iczba osób, którym udzielono schronienia na mocy niniejs</w:t>
      </w:r>
      <w:r w:rsidR="005C5BD6" w:rsidRPr="004354A1">
        <w:rPr>
          <w:rFonts w:cstheme="minorHAnsi"/>
          <w:sz w:val="24"/>
          <w:szCs w:val="24"/>
        </w:rPr>
        <w:t xml:space="preserve">zej umowy nie może przekroczyć </w:t>
      </w:r>
      <w:r w:rsidR="00D91490">
        <w:rPr>
          <w:rFonts w:cstheme="minorHAnsi"/>
          <w:b/>
          <w:bCs/>
          <w:sz w:val="24"/>
          <w:szCs w:val="24"/>
        </w:rPr>
        <w:t>5</w:t>
      </w:r>
      <w:r w:rsidR="003F77D4" w:rsidRPr="00D81182">
        <w:rPr>
          <w:rFonts w:cstheme="minorHAnsi"/>
          <w:b/>
          <w:bCs/>
          <w:sz w:val="24"/>
          <w:szCs w:val="24"/>
        </w:rPr>
        <w:t xml:space="preserve"> osób</w:t>
      </w:r>
      <w:r w:rsidRPr="004354A1">
        <w:rPr>
          <w:rFonts w:cstheme="minorHAnsi"/>
          <w:sz w:val="24"/>
          <w:szCs w:val="24"/>
        </w:rPr>
        <w:t xml:space="preserve"> jednocześnie w tym samym czasie</w:t>
      </w:r>
      <w:r w:rsidR="003F77D4" w:rsidRPr="004354A1">
        <w:rPr>
          <w:rFonts w:cstheme="minorHAnsi"/>
          <w:sz w:val="24"/>
          <w:szCs w:val="24"/>
        </w:rPr>
        <w:t xml:space="preserve">. </w:t>
      </w:r>
    </w:p>
    <w:p w14:paraId="276D016E" w14:textId="77777777" w:rsidR="003F77D4" w:rsidRPr="004354A1" w:rsidRDefault="003F77D4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Każdorazowe umieszczenie osoby w schronisku poprzedzone jest wydaniem przez Zleceniodawcę stosownej decyzji administracyjnej na pobyt osoby bezdomnej kierowanej do schroniska. </w:t>
      </w:r>
    </w:p>
    <w:p w14:paraId="1BDCB07B" w14:textId="58B73935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Wykonawca</w:t>
      </w:r>
      <w:r w:rsidR="003F77D4" w:rsidRPr="004354A1">
        <w:rPr>
          <w:rFonts w:cstheme="minorHAnsi"/>
          <w:sz w:val="24"/>
          <w:szCs w:val="24"/>
        </w:rPr>
        <w:t xml:space="preserve"> ma prawo odmówić udzielenia schronienia osobie skierowanej, jeżeli nie stawi się ona w </w:t>
      </w:r>
      <w:r w:rsidRPr="004354A1">
        <w:rPr>
          <w:rFonts w:cstheme="minorHAnsi"/>
          <w:sz w:val="24"/>
          <w:szCs w:val="24"/>
        </w:rPr>
        <w:t>schronisku</w:t>
      </w:r>
      <w:r w:rsidR="003F77D4" w:rsidRPr="004354A1">
        <w:rPr>
          <w:rFonts w:cstheme="minorHAnsi"/>
          <w:sz w:val="24"/>
          <w:szCs w:val="24"/>
        </w:rPr>
        <w:t xml:space="preserve"> w terminie 3 dni od otrzymania przez </w:t>
      </w:r>
      <w:r w:rsidRPr="004354A1">
        <w:rPr>
          <w:rFonts w:cstheme="minorHAnsi"/>
          <w:sz w:val="24"/>
          <w:szCs w:val="24"/>
        </w:rPr>
        <w:t>Wykonawcę</w:t>
      </w:r>
      <w:r w:rsidR="003F77D4" w:rsidRPr="004354A1">
        <w:rPr>
          <w:rFonts w:cstheme="minorHAnsi"/>
          <w:sz w:val="24"/>
          <w:szCs w:val="24"/>
        </w:rPr>
        <w:t xml:space="preserve"> skierowania tej osoby. </w:t>
      </w:r>
    </w:p>
    <w:p w14:paraId="7C6B1826" w14:textId="2841D315" w:rsidR="003F77D4" w:rsidRPr="004354A1" w:rsidRDefault="00F47DBB" w:rsidP="00760343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cstheme="minorHAnsi"/>
          <w:spacing w:val="-6"/>
          <w:sz w:val="24"/>
          <w:szCs w:val="24"/>
        </w:rPr>
      </w:pPr>
      <w:r w:rsidRPr="004354A1">
        <w:rPr>
          <w:rFonts w:cstheme="minorHAnsi"/>
          <w:spacing w:val="-6"/>
          <w:sz w:val="24"/>
          <w:szCs w:val="24"/>
        </w:rPr>
        <w:t>Wykonawca</w:t>
      </w:r>
      <w:r w:rsidR="003F77D4" w:rsidRPr="004354A1">
        <w:rPr>
          <w:rFonts w:cstheme="minorHAnsi"/>
          <w:spacing w:val="-6"/>
          <w:sz w:val="24"/>
          <w:szCs w:val="24"/>
        </w:rPr>
        <w:t xml:space="preserve"> ma prawo przerwać realizacj</w:t>
      </w:r>
      <w:r w:rsidRPr="004354A1">
        <w:rPr>
          <w:rFonts w:cstheme="minorHAnsi"/>
          <w:spacing w:val="-6"/>
          <w:sz w:val="24"/>
          <w:szCs w:val="24"/>
        </w:rPr>
        <w:t>ę</w:t>
      </w:r>
      <w:r w:rsidR="003F77D4" w:rsidRPr="004354A1">
        <w:rPr>
          <w:rFonts w:cstheme="minorHAnsi"/>
          <w:spacing w:val="-6"/>
          <w:sz w:val="24"/>
          <w:szCs w:val="24"/>
        </w:rPr>
        <w:t xml:space="preserve"> usługi w stosunku do osób skierowanych, które mimo upomnień będą nagminnie łamać regulamin placówki. </w:t>
      </w:r>
    </w:p>
    <w:p w14:paraId="338A7639" w14:textId="77777777" w:rsidR="005C5BD6" w:rsidRPr="004354A1" w:rsidRDefault="005C5BD6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E62B77" w14:textId="6489B20E" w:rsidR="003F77D4" w:rsidRPr="004354A1" w:rsidRDefault="00905EB5" w:rsidP="006164B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7</w:t>
      </w:r>
    </w:p>
    <w:p w14:paraId="60310C8D" w14:textId="7F8188A7" w:rsidR="00EA7446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Zleceniodawca zobowiązuje się do pokrycia pełnego kosztu pobytu osoby bezdomnej</w:t>
      </w:r>
      <w:r w:rsidR="00A233DB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 xml:space="preserve">w </w:t>
      </w:r>
      <w:r w:rsidR="00F47DBB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 xml:space="preserve">chronisku, za czas rzeczywistego pobytu osoby w </w:t>
      </w:r>
      <w:r w:rsidR="00F47DBB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 xml:space="preserve">chronisku, według następującego </w:t>
      </w:r>
      <w:r w:rsidR="00F47DBB" w:rsidRPr="004354A1">
        <w:rPr>
          <w:rFonts w:cstheme="minorHAnsi"/>
          <w:sz w:val="24"/>
          <w:szCs w:val="24"/>
        </w:rPr>
        <w:t>wyliczenia</w:t>
      </w:r>
      <w:r w:rsidRPr="004354A1">
        <w:rPr>
          <w:rFonts w:cstheme="minorHAnsi"/>
          <w:sz w:val="24"/>
          <w:szCs w:val="24"/>
        </w:rPr>
        <w:t xml:space="preserve">: ilość dni pobytu pomnożona przez kwotę za </w:t>
      </w:r>
      <w:r w:rsidR="00F47DBB" w:rsidRPr="004354A1">
        <w:rPr>
          <w:rFonts w:cstheme="minorHAnsi"/>
          <w:sz w:val="24"/>
          <w:szCs w:val="24"/>
        </w:rPr>
        <w:t>jedną</w:t>
      </w:r>
      <w:r w:rsidRPr="004354A1">
        <w:rPr>
          <w:rFonts w:cstheme="minorHAnsi"/>
          <w:sz w:val="24"/>
          <w:szCs w:val="24"/>
        </w:rPr>
        <w:t xml:space="preserve"> dobę pobytu, ustaloną </w:t>
      </w:r>
      <w:r w:rsidR="00952561" w:rsidRPr="004354A1">
        <w:rPr>
          <w:rFonts w:cstheme="minorHAnsi"/>
          <w:sz w:val="24"/>
          <w:szCs w:val="24"/>
        </w:rPr>
        <w:t xml:space="preserve">przez Wykonawcę w wysokości </w:t>
      </w:r>
      <w:r w:rsidR="00F47DBB" w:rsidRPr="004354A1">
        <w:rPr>
          <w:rFonts w:cstheme="minorHAnsi"/>
          <w:sz w:val="24"/>
          <w:szCs w:val="24"/>
        </w:rPr>
        <w:t>…..…………</w:t>
      </w:r>
      <w:r w:rsidR="001B7A53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>zł</w:t>
      </w:r>
      <w:r w:rsidR="005C5BD6" w:rsidRPr="004354A1">
        <w:rPr>
          <w:rFonts w:cstheme="minorHAnsi"/>
          <w:sz w:val="24"/>
          <w:szCs w:val="24"/>
        </w:rPr>
        <w:t xml:space="preserve"> </w:t>
      </w:r>
      <w:r w:rsidR="001B7A53" w:rsidRPr="004354A1">
        <w:rPr>
          <w:rFonts w:cstheme="minorHAnsi"/>
          <w:sz w:val="24"/>
          <w:szCs w:val="24"/>
        </w:rPr>
        <w:t xml:space="preserve">brutto </w:t>
      </w:r>
      <w:r w:rsidR="005C5BD6" w:rsidRPr="004354A1">
        <w:rPr>
          <w:rFonts w:cstheme="minorHAnsi"/>
          <w:sz w:val="24"/>
          <w:szCs w:val="24"/>
        </w:rPr>
        <w:t xml:space="preserve">(słownie: </w:t>
      </w:r>
      <w:r w:rsidR="00F47DBB" w:rsidRPr="004354A1">
        <w:rPr>
          <w:rFonts w:cstheme="minorHAnsi"/>
          <w:sz w:val="24"/>
          <w:szCs w:val="24"/>
        </w:rPr>
        <w:t xml:space="preserve">…………………………...……. ……………………….………………..………. </w:t>
      </w:r>
      <w:r w:rsidR="0096124A" w:rsidRPr="004354A1">
        <w:rPr>
          <w:rFonts w:cstheme="minorHAnsi"/>
          <w:sz w:val="24"/>
          <w:szCs w:val="24"/>
        </w:rPr>
        <w:t>złotych</w:t>
      </w:r>
      <w:r w:rsidRPr="004354A1">
        <w:rPr>
          <w:rFonts w:cstheme="minorHAnsi"/>
          <w:sz w:val="24"/>
          <w:szCs w:val="24"/>
        </w:rPr>
        <w:t>)</w:t>
      </w:r>
      <w:r w:rsidR="00124626" w:rsidRPr="004354A1">
        <w:rPr>
          <w:rFonts w:cstheme="minorHAnsi"/>
          <w:sz w:val="24"/>
          <w:szCs w:val="24"/>
        </w:rPr>
        <w:t>, stawka VAT</w:t>
      </w:r>
      <w:r w:rsidR="00A233DB" w:rsidRPr="004354A1">
        <w:rPr>
          <w:rFonts w:cstheme="minorHAnsi"/>
          <w:sz w:val="24"/>
          <w:szCs w:val="24"/>
        </w:rPr>
        <w:t xml:space="preserve"> wynosi: </w:t>
      </w:r>
      <w:r w:rsidR="00F47DBB" w:rsidRPr="004354A1">
        <w:rPr>
          <w:rFonts w:cstheme="minorHAnsi"/>
          <w:sz w:val="24"/>
          <w:szCs w:val="24"/>
        </w:rPr>
        <w:t>………..….</w:t>
      </w:r>
      <w:r w:rsidR="0092128D" w:rsidRPr="004354A1">
        <w:rPr>
          <w:rFonts w:cstheme="minorHAnsi"/>
          <w:sz w:val="24"/>
          <w:szCs w:val="24"/>
        </w:rPr>
        <w:t>.</w:t>
      </w:r>
      <w:r w:rsidR="00A233DB" w:rsidRPr="004354A1">
        <w:rPr>
          <w:rFonts w:cstheme="minorHAnsi"/>
          <w:sz w:val="24"/>
          <w:szCs w:val="24"/>
        </w:rPr>
        <w:t xml:space="preserve"> </w:t>
      </w:r>
      <w:r w:rsidR="00A233DB" w:rsidRPr="004354A1">
        <w:rPr>
          <w:rStyle w:val="markedcontent"/>
          <w:rFonts w:cstheme="minorHAnsi"/>
          <w:sz w:val="24"/>
          <w:szCs w:val="24"/>
        </w:rPr>
        <w:t xml:space="preserve">Zleceniodawca zapłaci za faktycznie skierowaną ilość osób i dni przebywania w schronisku </w:t>
      </w:r>
      <w:r w:rsidR="00A233DB" w:rsidRPr="004354A1">
        <w:rPr>
          <w:rFonts w:cstheme="minorHAnsi"/>
          <w:iCs/>
          <w:sz w:val="24"/>
          <w:szCs w:val="24"/>
        </w:rPr>
        <w:t>dla osób bezdomnych z usługami opiekuńczymi.</w:t>
      </w:r>
    </w:p>
    <w:p w14:paraId="06AD6C7D" w14:textId="2493E21B" w:rsidR="00124626" w:rsidRPr="004354A1" w:rsidRDefault="00A233DB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 xml:space="preserve">Za wykonanie umowy Wykonawcy przysługuje wynagrodzenie całkowite (stanowiące </w:t>
      </w:r>
      <w:r w:rsidRPr="004354A1">
        <w:rPr>
          <w:rFonts w:cstheme="minorHAnsi"/>
          <w:sz w:val="24"/>
          <w:szCs w:val="24"/>
        </w:rPr>
        <w:br/>
      </w:r>
      <w:r w:rsidRPr="004354A1">
        <w:rPr>
          <w:rStyle w:val="markedcontent"/>
          <w:rFonts w:cstheme="minorHAnsi"/>
          <w:sz w:val="24"/>
          <w:szCs w:val="24"/>
        </w:rPr>
        <w:t xml:space="preserve">prognozowaną ilość osób oraz ilość dni świadczenia usług) w kwocie maksymalnie do </w:t>
      </w:r>
      <w:r w:rsidR="00CB0FFD">
        <w:rPr>
          <w:rStyle w:val="markedcontent"/>
          <w:rFonts w:cstheme="minorHAnsi"/>
          <w:sz w:val="24"/>
          <w:szCs w:val="24"/>
        </w:rPr>
        <w:t>………………………..</w:t>
      </w:r>
      <w:r w:rsidRPr="004354A1">
        <w:rPr>
          <w:rStyle w:val="markedcontent"/>
          <w:rFonts w:cstheme="minorHAnsi"/>
          <w:sz w:val="24"/>
          <w:szCs w:val="24"/>
        </w:rPr>
        <w:t xml:space="preserve">zł brutto, słownie: </w:t>
      </w:r>
      <w:r w:rsidR="00CB0FFD">
        <w:rPr>
          <w:rStyle w:val="markedcontent"/>
          <w:rFonts w:cstheme="minorHAnsi"/>
          <w:sz w:val="24"/>
          <w:szCs w:val="24"/>
        </w:rPr>
        <w:t>……………………………………………………………</w:t>
      </w:r>
      <w:r w:rsidRPr="004354A1">
        <w:rPr>
          <w:rStyle w:val="markedcontent"/>
          <w:rFonts w:cstheme="minorHAnsi"/>
          <w:sz w:val="24"/>
          <w:szCs w:val="24"/>
        </w:rPr>
        <w:t xml:space="preserve"> 00/100.</w:t>
      </w:r>
    </w:p>
    <w:p w14:paraId="11B5CD7A" w14:textId="77777777" w:rsidR="00865222" w:rsidRDefault="002D59A9" w:rsidP="0086522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Wykonawca może żądać wyłącznie wynagrodzenia należnego z tytułu faktycznego wykonania umowy. Wykonawcy nie przysługuje żadne roszczenie o zapłatę wynagrodzenia w pełnej kwocie.</w:t>
      </w:r>
    </w:p>
    <w:p w14:paraId="183BA9D2" w14:textId="012D1C83" w:rsidR="00865222" w:rsidRPr="00865222" w:rsidRDefault="00865222" w:rsidP="00865222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865222">
        <w:rPr>
          <w:rFonts w:cstheme="minorHAnsi"/>
          <w:sz w:val="24"/>
          <w:szCs w:val="24"/>
        </w:rPr>
        <w:t>Zamawiający może udzielić zamówienia dodatkowego do 50 % wartości umowy podstawowej.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14:paraId="687CC278" w14:textId="69D26B48" w:rsidR="003F77D4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Pobyt osoby bezdomnej w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chronisku następuje w oparciu o decyzję administracyjną wydaną przez Zleceniodawcę.</w:t>
      </w:r>
    </w:p>
    <w:p w14:paraId="08CA74DD" w14:textId="6C09054E" w:rsidR="00CD2C4A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lastRenderedPageBreak/>
        <w:t>Podstawą rozliczenia finansowego będzie rachunek</w:t>
      </w:r>
      <w:r w:rsidR="00010436" w:rsidRPr="004354A1">
        <w:rPr>
          <w:rFonts w:cstheme="minorHAnsi"/>
          <w:sz w:val="24"/>
          <w:szCs w:val="24"/>
        </w:rPr>
        <w:t>/faktura</w:t>
      </w:r>
      <w:r w:rsidRPr="004354A1">
        <w:rPr>
          <w:rFonts w:cstheme="minorHAnsi"/>
          <w:sz w:val="24"/>
          <w:szCs w:val="24"/>
        </w:rPr>
        <w:t xml:space="preserve"> za wykonaną usługę schronienia</w:t>
      </w:r>
      <w:r w:rsidR="00A357E4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 xml:space="preserve">w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chronisku w danym okresie rozliczeniowym, przedłożona w terminie do 7 dni roboczych następnego miesiąca kalendarzowego.</w:t>
      </w:r>
    </w:p>
    <w:p w14:paraId="60FB896F" w14:textId="2EC4E4FA" w:rsidR="00CD2C4A" w:rsidRPr="004354A1" w:rsidRDefault="003F77D4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Zleceniodawca zobowiązuje się do przekazania na rzecz Wykonawcy kwoty należnej</w:t>
      </w:r>
      <w:r w:rsidR="004B00DF" w:rsidRPr="004354A1">
        <w:rPr>
          <w:rFonts w:cstheme="minorHAnsi"/>
          <w:sz w:val="24"/>
          <w:szCs w:val="24"/>
        </w:rPr>
        <w:br/>
      </w:r>
      <w:r w:rsidRPr="004354A1">
        <w:rPr>
          <w:rFonts w:cstheme="minorHAnsi"/>
          <w:sz w:val="24"/>
          <w:szCs w:val="24"/>
        </w:rPr>
        <w:t xml:space="preserve">z tytułu wykonywanej usługi w terminie 14 dni od dnia otrzymania </w:t>
      </w:r>
      <w:r w:rsidR="00010436" w:rsidRPr="004354A1">
        <w:rPr>
          <w:rFonts w:cstheme="minorHAnsi"/>
          <w:sz w:val="24"/>
          <w:szCs w:val="24"/>
        </w:rPr>
        <w:t xml:space="preserve">poprawnie wystawionej </w:t>
      </w:r>
      <w:r w:rsidRPr="004354A1">
        <w:rPr>
          <w:rFonts w:cstheme="minorHAnsi"/>
          <w:sz w:val="24"/>
          <w:szCs w:val="24"/>
        </w:rPr>
        <w:t>faktury</w:t>
      </w:r>
      <w:r w:rsidR="00745A57">
        <w:rPr>
          <w:rFonts w:cstheme="minorHAnsi"/>
          <w:sz w:val="24"/>
          <w:szCs w:val="24"/>
        </w:rPr>
        <w:t>/rachunku</w:t>
      </w:r>
      <w:r w:rsidRPr="004354A1">
        <w:rPr>
          <w:rFonts w:cstheme="minorHAnsi"/>
          <w:sz w:val="24"/>
          <w:szCs w:val="24"/>
        </w:rPr>
        <w:t>, tytułem rozliczenia za poprzedni miesiąc kalendarzowy, przelewem na konto wskazane przez Wykonawcę na wystawionym rachunku</w:t>
      </w:r>
      <w:r w:rsidR="00010436" w:rsidRPr="004354A1">
        <w:rPr>
          <w:rFonts w:cstheme="minorHAnsi"/>
          <w:sz w:val="24"/>
          <w:szCs w:val="24"/>
        </w:rPr>
        <w:t>/fakturze</w:t>
      </w:r>
      <w:r w:rsidRPr="004354A1">
        <w:rPr>
          <w:rFonts w:cstheme="minorHAnsi"/>
          <w:sz w:val="24"/>
          <w:szCs w:val="24"/>
        </w:rPr>
        <w:t>.</w:t>
      </w:r>
    </w:p>
    <w:p w14:paraId="3CAA6742" w14:textId="4BB333F8" w:rsidR="00CD2C4A" w:rsidRPr="004354A1" w:rsidRDefault="00D91490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Zleceniodawca </w:t>
      </w:r>
      <w:r w:rsidR="00F2049D" w:rsidRPr="004354A1">
        <w:rPr>
          <w:rFonts w:cstheme="minorHAnsi"/>
          <w:sz w:val="24"/>
          <w:szCs w:val="24"/>
        </w:rPr>
        <w:t>oświadcza, że zezwala na przesyłanie drogą elektroniczn</w:t>
      </w:r>
      <w:r w:rsidR="00465019" w:rsidRPr="004354A1">
        <w:rPr>
          <w:rFonts w:cstheme="minorHAnsi"/>
          <w:sz w:val="24"/>
          <w:szCs w:val="24"/>
        </w:rPr>
        <w:t>ą</w:t>
      </w:r>
      <w:r w:rsidR="00F2049D" w:rsidRPr="004354A1">
        <w:rPr>
          <w:rFonts w:cstheme="minorHAnsi"/>
          <w:sz w:val="24"/>
          <w:szCs w:val="24"/>
        </w:rPr>
        <w:t xml:space="preserve"> rachunków</w:t>
      </w:r>
      <w:r w:rsidR="00745A57">
        <w:rPr>
          <w:rFonts w:cstheme="minorHAnsi"/>
          <w:sz w:val="24"/>
          <w:szCs w:val="24"/>
        </w:rPr>
        <w:t>/faktur</w:t>
      </w:r>
      <w:r w:rsidR="00F2049D" w:rsidRPr="004354A1">
        <w:rPr>
          <w:rFonts w:cstheme="minorHAnsi"/>
          <w:sz w:val="24"/>
          <w:szCs w:val="24"/>
        </w:rPr>
        <w:t xml:space="preserve"> zestawionych przez wystawcę zgodnie z obowiązującymi przepisami</w:t>
      </w:r>
      <w:r w:rsidR="00EA7446" w:rsidRPr="004354A1">
        <w:rPr>
          <w:rFonts w:cstheme="minorHAnsi"/>
          <w:sz w:val="24"/>
          <w:szCs w:val="24"/>
        </w:rPr>
        <w:t>.</w:t>
      </w:r>
    </w:p>
    <w:p w14:paraId="2FC0F55F" w14:textId="40208781" w:rsidR="00010436" w:rsidRPr="004354A1" w:rsidRDefault="00D91490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Zleceniobiorca</w:t>
      </w:r>
      <w:r w:rsidR="00F2049D" w:rsidRPr="004354A1">
        <w:rPr>
          <w:rFonts w:cstheme="minorHAnsi"/>
          <w:sz w:val="24"/>
          <w:szCs w:val="24"/>
        </w:rPr>
        <w:t xml:space="preserve"> oświadcza, że rachunki będą przesyłane z następującego adresu e- mail: </w:t>
      </w:r>
    </w:p>
    <w:p w14:paraId="33F35345" w14:textId="77777777" w:rsidR="00010436" w:rsidRPr="00745A57" w:rsidRDefault="00010436" w:rsidP="00760343">
      <w:pPr>
        <w:pStyle w:val="Akapitzlist"/>
        <w:spacing w:after="0" w:line="240" w:lineRule="auto"/>
        <w:ind w:left="284"/>
        <w:rPr>
          <w:rFonts w:cstheme="minorHAnsi"/>
          <w:sz w:val="10"/>
          <w:szCs w:val="10"/>
        </w:rPr>
      </w:pPr>
    </w:p>
    <w:p w14:paraId="6E192B84" w14:textId="00C4D17C" w:rsidR="00CD2C4A" w:rsidRPr="004354A1" w:rsidRDefault="00010436" w:rsidP="00760343">
      <w:pPr>
        <w:pStyle w:val="Akapitzlist"/>
        <w:spacing w:after="0" w:line="240" w:lineRule="auto"/>
        <w:ind w:left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……</w:t>
      </w:r>
      <w:r w:rsidR="00745A57">
        <w:rPr>
          <w:rFonts w:cstheme="minorHAnsi"/>
          <w:sz w:val="24"/>
          <w:szCs w:val="24"/>
        </w:rPr>
        <w:t>……….</w:t>
      </w:r>
      <w:r w:rsidRPr="004354A1">
        <w:rPr>
          <w:rFonts w:cstheme="minorHAnsi"/>
          <w:sz w:val="24"/>
          <w:szCs w:val="24"/>
        </w:rPr>
        <w:t>………………………………..</w:t>
      </w:r>
    </w:p>
    <w:p w14:paraId="15503C4C" w14:textId="22363407" w:rsidR="00CD2C4A" w:rsidRPr="004354A1" w:rsidRDefault="00F2049D" w:rsidP="00760343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Nabywca oświadcza, że adresem e-mail właściwym do przesyłania rachunków</w:t>
      </w:r>
      <w:r w:rsidR="00745A57">
        <w:rPr>
          <w:rFonts w:cstheme="minorHAnsi"/>
          <w:sz w:val="24"/>
          <w:szCs w:val="24"/>
        </w:rPr>
        <w:t>/faktur</w:t>
      </w:r>
      <w:r w:rsidRPr="004354A1">
        <w:rPr>
          <w:rFonts w:cstheme="minorHAnsi"/>
          <w:sz w:val="24"/>
          <w:szCs w:val="24"/>
        </w:rPr>
        <w:t xml:space="preserve"> jest:</w:t>
      </w:r>
      <w:r w:rsidR="00BA14A9" w:rsidRPr="004354A1">
        <w:rPr>
          <w:rFonts w:cstheme="minorHAnsi"/>
          <w:sz w:val="24"/>
          <w:szCs w:val="24"/>
        </w:rPr>
        <w:t xml:space="preserve"> </w:t>
      </w:r>
      <w:hyperlink r:id="rId7" w:history="1">
        <w:r w:rsidR="00010436" w:rsidRPr="004354A1">
          <w:rPr>
            <w:rStyle w:val="Hipercze"/>
            <w:rFonts w:cstheme="minorHAnsi"/>
            <w:sz w:val="24"/>
            <w:szCs w:val="24"/>
          </w:rPr>
          <w:t>mops@mops-kkozle.pl</w:t>
        </w:r>
      </w:hyperlink>
      <w:r w:rsidR="004B00DF" w:rsidRPr="004354A1">
        <w:rPr>
          <w:rFonts w:cstheme="minorHAnsi"/>
          <w:sz w:val="24"/>
          <w:szCs w:val="24"/>
        </w:rPr>
        <w:t xml:space="preserve"> </w:t>
      </w:r>
    </w:p>
    <w:p w14:paraId="356570BC" w14:textId="712E093E" w:rsidR="00124626" w:rsidRPr="004354A1" w:rsidRDefault="00CD2C4A" w:rsidP="00760343">
      <w:pPr>
        <w:spacing w:after="0" w:line="240" w:lineRule="auto"/>
        <w:rPr>
          <w:rFonts w:cstheme="minorHAnsi"/>
          <w:spacing w:val="-6"/>
          <w:sz w:val="24"/>
          <w:szCs w:val="24"/>
        </w:rPr>
      </w:pPr>
      <w:r w:rsidRPr="004354A1">
        <w:rPr>
          <w:rFonts w:eastAsia="Times New Roman" w:cstheme="minorHAnsi"/>
          <w:iCs/>
          <w:spacing w:val="-6"/>
          <w:sz w:val="24"/>
          <w:szCs w:val="24"/>
        </w:rPr>
        <w:t xml:space="preserve">10.  </w:t>
      </w:r>
      <w:r w:rsidR="009E3594" w:rsidRPr="004354A1">
        <w:rPr>
          <w:rFonts w:eastAsia="Times New Roman" w:cstheme="minorHAnsi"/>
          <w:iCs/>
          <w:spacing w:val="-6"/>
          <w:sz w:val="24"/>
          <w:szCs w:val="24"/>
        </w:rPr>
        <w:t>Zleceniodawca</w:t>
      </w:r>
      <w:r w:rsidR="00124626" w:rsidRPr="004354A1">
        <w:rPr>
          <w:rFonts w:eastAsia="Times New Roman" w:cstheme="minorHAnsi"/>
          <w:iCs/>
          <w:spacing w:val="-6"/>
          <w:sz w:val="24"/>
          <w:szCs w:val="24"/>
        </w:rPr>
        <w:t xml:space="preserve"> informuje, że rachunki</w:t>
      </w:r>
      <w:r w:rsidR="00760343">
        <w:rPr>
          <w:rFonts w:eastAsia="Times New Roman" w:cstheme="minorHAnsi"/>
          <w:iCs/>
          <w:spacing w:val="-6"/>
          <w:sz w:val="24"/>
          <w:szCs w:val="24"/>
        </w:rPr>
        <w:t>/faktury</w:t>
      </w:r>
      <w:r w:rsidR="00124626" w:rsidRPr="004354A1">
        <w:rPr>
          <w:rFonts w:eastAsia="Times New Roman" w:cstheme="minorHAnsi"/>
          <w:iCs/>
          <w:spacing w:val="-6"/>
          <w:sz w:val="24"/>
          <w:szCs w:val="24"/>
        </w:rPr>
        <w:t xml:space="preserve"> za realizację przedmiotu umowy należy wystawiać na:</w:t>
      </w:r>
    </w:p>
    <w:p w14:paraId="0FA2AF78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6F3259E5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Gmina Kędzierzyn-Koźle – nabywca</w:t>
      </w:r>
    </w:p>
    <w:p w14:paraId="79AF9515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 xml:space="preserve">ul. Grzegorza Piramowicza 32, </w:t>
      </w:r>
    </w:p>
    <w:p w14:paraId="5FF7403C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47-200 Kędzierzyn-Koźle</w:t>
      </w:r>
    </w:p>
    <w:p w14:paraId="2B683682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NIP: 749-20-55-601</w:t>
      </w:r>
    </w:p>
    <w:p w14:paraId="57FFE49A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0EF1DDD0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Miejski Ośrodek Pomocy Społecznej – odbiorca/płatnik</w:t>
      </w:r>
    </w:p>
    <w:p w14:paraId="6FD71D52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>ul. Mikołaja Reja 2A,</w:t>
      </w:r>
    </w:p>
    <w:p w14:paraId="2A8CCBCD" w14:textId="77777777" w:rsidR="00124626" w:rsidRPr="004354A1" w:rsidRDefault="00124626" w:rsidP="006164B3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354A1">
        <w:rPr>
          <w:rFonts w:cstheme="minorHAnsi"/>
          <w:b/>
          <w:bCs/>
          <w:iCs/>
          <w:sz w:val="24"/>
          <w:szCs w:val="24"/>
        </w:rPr>
        <w:t xml:space="preserve"> 47-224 Kędzierzyn-Koźle</w:t>
      </w:r>
    </w:p>
    <w:p w14:paraId="7CB2C7FB" w14:textId="77777777" w:rsidR="003F77D4" w:rsidRPr="004354A1" w:rsidRDefault="003F77D4" w:rsidP="006164B3">
      <w:pPr>
        <w:pStyle w:val="Akapitzlist"/>
        <w:spacing w:after="0" w:line="240" w:lineRule="auto"/>
        <w:rPr>
          <w:rFonts w:cstheme="minorHAnsi"/>
          <w:b/>
          <w:sz w:val="24"/>
          <w:szCs w:val="24"/>
        </w:rPr>
      </w:pPr>
    </w:p>
    <w:p w14:paraId="71AEEEFA" w14:textId="6FA0F128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8</w:t>
      </w:r>
    </w:p>
    <w:p w14:paraId="72CE5FED" w14:textId="77777777" w:rsidR="003F77D4" w:rsidRPr="004354A1" w:rsidRDefault="003F77D4" w:rsidP="00760343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1. Zleceniodawca zastrzega prawo kontroli realizacji postanowień niniejszej Umowy przez Wykonawcę, w czasie trwania niniejszej Umowy, w szczególności poprzez:</w:t>
      </w:r>
    </w:p>
    <w:p w14:paraId="7242F923" w14:textId="0C9D1116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pacing w:val="-2"/>
          <w:sz w:val="24"/>
          <w:szCs w:val="24"/>
        </w:rPr>
      </w:pPr>
      <w:r w:rsidRPr="004354A1">
        <w:rPr>
          <w:rFonts w:cstheme="minorHAnsi"/>
          <w:spacing w:val="-2"/>
          <w:sz w:val="24"/>
          <w:szCs w:val="24"/>
        </w:rPr>
        <w:t>kontrolę dokumentacji związanej z realizacją niniejszej Umowy, w tym dokumentacji dotyczącej osoby bezdomnej jak i dokumentacji księgowej/finansowej związanej</w:t>
      </w:r>
      <w:r w:rsidR="004B00DF" w:rsidRPr="004354A1">
        <w:rPr>
          <w:rFonts w:cstheme="minorHAnsi"/>
          <w:spacing w:val="-2"/>
          <w:sz w:val="24"/>
          <w:szCs w:val="24"/>
        </w:rPr>
        <w:br/>
      </w:r>
      <w:r w:rsidRPr="004354A1">
        <w:rPr>
          <w:rFonts w:cstheme="minorHAnsi"/>
          <w:spacing w:val="-2"/>
          <w:sz w:val="24"/>
          <w:szCs w:val="24"/>
        </w:rPr>
        <w:t>z wydatkowaniem środków przekazanych w wyniku realizacji niniejszej Umowy,</w:t>
      </w:r>
    </w:p>
    <w:p w14:paraId="0E5C9F3E" w14:textId="7D80FDA2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4354A1">
        <w:rPr>
          <w:rFonts w:cstheme="minorHAnsi"/>
          <w:spacing w:val="-2"/>
          <w:sz w:val="24"/>
          <w:szCs w:val="24"/>
        </w:rPr>
        <w:t xml:space="preserve">kontrolę warunków socjalno-bytowych osób bezdomnych przebywających w </w:t>
      </w:r>
      <w:r w:rsidR="00010436" w:rsidRPr="004354A1">
        <w:rPr>
          <w:rFonts w:cstheme="minorHAnsi"/>
          <w:spacing w:val="-2"/>
          <w:sz w:val="24"/>
          <w:szCs w:val="24"/>
        </w:rPr>
        <w:t>s</w:t>
      </w:r>
      <w:r w:rsidRPr="004354A1">
        <w:rPr>
          <w:rFonts w:cstheme="minorHAnsi"/>
          <w:spacing w:val="-2"/>
          <w:sz w:val="24"/>
          <w:szCs w:val="24"/>
        </w:rPr>
        <w:t>chronisku,</w:t>
      </w:r>
      <w:r w:rsidRPr="004354A1">
        <w:rPr>
          <w:rFonts w:cstheme="minorHAnsi"/>
          <w:sz w:val="24"/>
          <w:szCs w:val="24"/>
        </w:rPr>
        <w:t xml:space="preserve"> bezpośrednio na terenie </w:t>
      </w:r>
      <w:r w:rsidR="00010436" w:rsidRPr="004354A1">
        <w:rPr>
          <w:rFonts w:cstheme="minorHAnsi"/>
          <w:sz w:val="24"/>
          <w:szCs w:val="24"/>
        </w:rPr>
        <w:t>s</w:t>
      </w:r>
      <w:r w:rsidRPr="004354A1">
        <w:rPr>
          <w:rFonts w:cstheme="minorHAnsi"/>
          <w:sz w:val="24"/>
          <w:szCs w:val="24"/>
        </w:rPr>
        <w:t>chroniska,</w:t>
      </w:r>
    </w:p>
    <w:p w14:paraId="1255B3D1" w14:textId="77777777" w:rsidR="003F77D4" w:rsidRPr="004354A1" w:rsidRDefault="003F77D4" w:rsidP="00760343">
      <w:pPr>
        <w:pStyle w:val="Akapitzlist"/>
        <w:numPr>
          <w:ilvl w:val="0"/>
          <w:numId w:val="4"/>
        </w:numPr>
        <w:spacing w:after="0" w:line="240" w:lineRule="auto"/>
        <w:ind w:left="567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możliwość żądania pisemnych wyjaśnień i informacji związanych z realizacją niniejszej Umowy lub bezpośrednio dotyczących osoby bezdomnej.</w:t>
      </w:r>
    </w:p>
    <w:p w14:paraId="7CE0056E" w14:textId="744CE1CA" w:rsidR="003F77D4" w:rsidRPr="004354A1" w:rsidRDefault="003F77D4" w:rsidP="00760343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2.</w:t>
      </w:r>
      <w:r w:rsidR="00124626" w:rsidRPr="004354A1">
        <w:rPr>
          <w:rFonts w:cstheme="minorHAnsi"/>
          <w:sz w:val="24"/>
          <w:szCs w:val="24"/>
        </w:rPr>
        <w:t xml:space="preserve"> </w:t>
      </w:r>
      <w:r w:rsidRPr="004354A1">
        <w:rPr>
          <w:rFonts w:cstheme="minorHAnsi"/>
          <w:sz w:val="24"/>
          <w:szCs w:val="24"/>
        </w:rPr>
        <w:t>Uprawnienia, o których mowa w ust. 1 pkt 1) i pkt 2) mogą być związane z żądaniem wydania dokumentacji i pozostają ważnymi również po rozwiązaniu niniejszej Umowy, nie dłużej niż do końca roku kalendarzowego następującego po zakończeniu Umowy.</w:t>
      </w:r>
    </w:p>
    <w:p w14:paraId="393D491E" w14:textId="77777777" w:rsidR="003F77D4" w:rsidRPr="004354A1" w:rsidRDefault="003F77D4" w:rsidP="006164B3">
      <w:pPr>
        <w:pStyle w:val="Akapitzlist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6CAEA0" w14:textId="7F335716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9</w:t>
      </w:r>
    </w:p>
    <w:p w14:paraId="126B2FD8" w14:textId="0A4A02C8" w:rsidR="00C018AD" w:rsidRPr="004354A1" w:rsidRDefault="00C018AD" w:rsidP="0076034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Style w:val="markedcontent"/>
          <w:rFonts w:cstheme="minorHAnsi"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Z</w:t>
      </w:r>
      <w:r w:rsidR="009E3594" w:rsidRPr="004354A1">
        <w:rPr>
          <w:rStyle w:val="markedcontent"/>
          <w:rFonts w:cstheme="minorHAnsi"/>
          <w:sz w:val="24"/>
          <w:szCs w:val="24"/>
        </w:rPr>
        <w:t>leceniodawca</w:t>
      </w:r>
      <w:r w:rsidRPr="004354A1">
        <w:rPr>
          <w:rStyle w:val="markedcontent"/>
          <w:rFonts w:cstheme="minorHAnsi"/>
          <w:sz w:val="24"/>
          <w:szCs w:val="24"/>
        </w:rPr>
        <w:t xml:space="preserve"> powierz</w:t>
      </w:r>
      <w:r w:rsidR="00010436" w:rsidRPr="004354A1">
        <w:rPr>
          <w:rStyle w:val="markedcontent"/>
          <w:rFonts w:cstheme="minorHAnsi"/>
          <w:sz w:val="24"/>
          <w:szCs w:val="24"/>
        </w:rPr>
        <w:t>y</w:t>
      </w:r>
      <w:r w:rsidRPr="004354A1">
        <w:rPr>
          <w:rStyle w:val="markedcontent"/>
          <w:rFonts w:cstheme="minorHAnsi"/>
          <w:sz w:val="24"/>
          <w:szCs w:val="24"/>
        </w:rPr>
        <w:t xml:space="preserve"> Wykonawcy do przetwarzania dane osobowe na podstawie odrębnej umowy. </w:t>
      </w:r>
    </w:p>
    <w:p w14:paraId="35171FB3" w14:textId="189B9919" w:rsidR="00C018AD" w:rsidRPr="004354A1" w:rsidRDefault="00C018AD" w:rsidP="00760343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Style w:val="markedcontent"/>
          <w:rFonts w:cstheme="minorHAnsi"/>
          <w:bCs/>
          <w:iCs/>
          <w:sz w:val="24"/>
          <w:szCs w:val="24"/>
        </w:rPr>
      </w:pPr>
      <w:r w:rsidRPr="004354A1">
        <w:rPr>
          <w:rStyle w:val="markedcontent"/>
          <w:rFonts w:cstheme="minorHAnsi"/>
          <w:sz w:val="24"/>
          <w:szCs w:val="24"/>
        </w:rPr>
        <w:t>Wykonawca zobowiązuje się do podpisania umowy powierzenia przetwarzania danych osobowych. Nie podpisanie umowy powierzenia przetwarzania danych osobowych skutkować będzie nieważnością niniejszej umowy.</w:t>
      </w:r>
    </w:p>
    <w:p w14:paraId="44ECD070" w14:textId="77777777" w:rsidR="00CD2C4A" w:rsidRPr="004354A1" w:rsidRDefault="00CD2C4A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8DBE28" w14:textId="722725BF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 xml:space="preserve">§ </w:t>
      </w:r>
      <w:r w:rsidR="00124626" w:rsidRPr="004354A1">
        <w:rPr>
          <w:rFonts w:cstheme="minorHAnsi"/>
          <w:b/>
          <w:sz w:val="24"/>
          <w:szCs w:val="24"/>
        </w:rPr>
        <w:t>10</w:t>
      </w:r>
    </w:p>
    <w:p w14:paraId="37C4EFC1" w14:textId="4F176BF1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 xml:space="preserve">Umowa niniejsza zostaje zawarta na </w:t>
      </w:r>
      <w:r w:rsidR="00CD2C4A" w:rsidRPr="004354A1">
        <w:rPr>
          <w:rFonts w:cstheme="minorHAnsi"/>
          <w:sz w:val="24"/>
          <w:szCs w:val="24"/>
        </w:rPr>
        <w:t xml:space="preserve">okres od </w:t>
      </w:r>
      <w:r w:rsidR="00010436" w:rsidRPr="004354A1">
        <w:rPr>
          <w:rFonts w:cstheme="minorHAnsi"/>
          <w:sz w:val="24"/>
          <w:szCs w:val="24"/>
        </w:rPr>
        <w:t>01.0</w:t>
      </w:r>
      <w:r w:rsidR="00D81182">
        <w:rPr>
          <w:rFonts w:cstheme="minorHAnsi"/>
          <w:sz w:val="24"/>
          <w:szCs w:val="24"/>
        </w:rPr>
        <w:t>1</w:t>
      </w:r>
      <w:r w:rsidR="00010436" w:rsidRPr="004354A1">
        <w:rPr>
          <w:rFonts w:cstheme="minorHAnsi"/>
          <w:sz w:val="24"/>
          <w:szCs w:val="24"/>
        </w:rPr>
        <w:t>.20</w:t>
      </w:r>
      <w:r w:rsidR="00CD2C4A" w:rsidRPr="004354A1">
        <w:rPr>
          <w:rFonts w:cstheme="minorHAnsi"/>
          <w:sz w:val="24"/>
          <w:szCs w:val="24"/>
        </w:rPr>
        <w:t>2</w:t>
      </w:r>
      <w:r w:rsidR="00200A94">
        <w:rPr>
          <w:rFonts w:cstheme="minorHAnsi"/>
          <w:sz w:val="24"/>
          <w:szCs w:val="24"/>
        </w:rPr>
        <w:t>4</w:t>
      </w:r>
      <w:r w:rsidR="00CD2C4A" w:rsidRPr="004354A1">
        <w:rPr>
          <w:rFonts w:cstheme="minorHAnsi"/>
          <w:sz w:val="24"/>
          <w:szCs w:val="24"/>
        </w:rPr>
        <w:t xml:space="preserve"> r. </w:t>
      </w:r>
      <w:r w:rsidRPr="004354A1">
        <w:rPr>
          <w:rFonts w:cstheme="minorHAnsi"/>
          <w:sz w:val="24"/>
          <w:szCs w:val="24"/>
        </w:rPr>
        <w:t>do</w:t>
      </w:r>
      <w:r w:rsidR="00CD2C4A" w:rsidRPr="004354A1">
        <w:rPr>
          <w:rFonts w:cstheme="minorHAnsi"/>
          <w:sz w:val="24"/>
          <w:szCs w:val="24"/>
        </w:rPr>
        <w:t xml:space="preserve"> 31.12.202</w:t>
      </w:r>
      <w:r w:rsidR="00200A94">
        <w:rPr>
          <w:rFonts w:cstheme="minorHAnsi"/>
          <w:sz w:val="24"/>
          <w:szCs w:val="24"/>
        </w:rPr>
        <w:t>4</w:t>
      </w:r>
      <w:r w:rsidR="00CD2C4A" w:rsidRPr="004354A1">
        <w:rPr>
          <w:rFonts w:cstheme="minorHAnsi"/>
          <w:sz w:val="24"/>
          <w:szCs w:val="24"/>
        </w:rPr>
        <w:t xml:space="preserve"> r.</w:t>
      </w:r>
    </w:p>
    <w:p w14:paraId="192E9642" w14:textId="77777777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może zostać rozwiązana przez każdą ze Stron za pisemnym jednomiesięcznym wypowiedzeniem.</w:t>
      </w:r>
    </w:p>
    <w:p w14:paraId="2B471EF8" w14:textId="77777777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Umowa może zostać rozwiązana w każdym czasie za porozumieniem obu Stron.</w:t>
      </w:r>
    </w:p>
    <w:p w14:paraId="627BE463" w14:textId="0499DF85" w:rsidR="003F77D4" w:rsidRPr="004354A1" w:rsidRDefault="003F77D4" w:rsidP="0076034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lastRenderedPageBreak/>
        <w:t>Każdej ze Stron przysługuje prawo odstąpienia od Umowy bez zachowania terminu wypowiedzenia w przypadku udokumentowanego braku realizacji postanowień niniejszej Umowy. Prawo odstąpienia wymaga zachowania formy pisemnej i uprzedniego wezwania drugiej Strony do złożenia pisemnych wyjaśnień.</w:t>
      </w:r>
    </w:p>
    <w:p w14:paraId="31AEA7A3" w14:textId="77777777" w:rsidR="004C2FA0" w:rsidRPr="004354A1" w:rsidRDefault="004C2FA0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11</w:t>
      </w:r>
    </w:p>
    <w:p w14:paraId="550DA98D" w14:textId="6EB39193" w:rsidR="004C2FA0" w:rsidRPr="004354A1" w:rsidRDefault="004C2FA0" w:rsidP="00760343">
      <w:pPr>
        <w:pStyle w:val="Tekstpodstawowy"/>
        <w:numPr>
          <w:ilvl w:val="0"/>
          <w:numId w:val="14"/>
        </w:numPr>
        <w:ind w:left="426" w:hanging="357"/>
        <w:jc w:val="left"/>
        <w:rPr>
          <w:rFonts w:asciiTheme="minorHAnsi" w:hAnsiTheme="minorHAnsi" w:cstheme="minorHAnsi"/>
          <w:iCs/>
          <w:spacing w:val="-4"/>
          <w:kern w:val="24"/>
          <w:szCs w:val="24"/>
        </w:rPr>
      </w:pPr>
      <w:r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 xml:space="preserve">Strony zgodnie postanawiają, że przy realizacji umowy </w:t>
      </w:r>
      <w:r w:rsidR="009E3594"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>Zleceniodawcę</w:t>
      </w:r>
      <w:r w:rsidRPr="004354A1">
        <w:rPr>
          <w:rFonts w:asciiTheme="minorHAnsi" w:hAnsiTheme="minorHAnsi" w:cstheme="minorHAnsi"/>
          <w:iCs/>
          <w:spacing w:val="-4"/>
          <w:kern w:val="24"/>
          <w:szCs w:val="24"/>
        </w:rPr>
        <w:t xml:space="preserve"> będzie reprezentować:</w:t>
      </w:r>
    </w:p>
    <w:p w14:paraId="082E66CF" w14:textId="68663DBA" w:rsidR="004C2FA0" w:rsidRPr="004354A1" w:rsidRDefault="004C2FA0" w:rsidP="00760343">
      <w:pPr>
        <w:pStyle w:val="Tekstpodstawowy"/>
        <w:numPr>
          <w:ilvl w:val="0"/>
          <w:numId w:val="12"/>
        </w:numPr>
        <w:ind w:left="426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ze strony </w:t>
      </w:r>
      <w:r w:rsidR="009E3594" w:rsidRPr="004354A1">
        <w:rPr>
          <w:rFonts w:asciiTheme="minorHAnsi" w:hAnsiTheme="minorHAnsi" w:cstheme="minorHAnsi"/>
          <w:iCs/>
          <w:szCs w:val="24"/>
        </w:rPr>
        <w:t>Zleceniodawcy:</w:t>
      </w:r>
    </w:p>
    <w:p w14:paraId="772ACBD8" w14:textId="77777777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>Pani Dagmara Gondek-</w:t>
      </w:r>
      <w:proofErr w:type="spellStart"/>
      <w:r w:rsidRPr="004354A1">
        <w:rPr>
          <w:rFonts w:asciiTheme="minorHAnsi" w:hAnsiTheme="minorHAnsi" w:cstheme="minorHAnsi"/>
          <w:iCs/>
          <w:szCs w:val="24"/>
        </w:rPr>
        <w:t>Gibasiewicz</w:t>
      </w:r>
      <w:proofErr w:type="spellEnd"/>
      <w:r w:rsidRPr="004354A1">
        <w:rPr>
          <w:rFonts w:asciiTheme="minorHAnsi" w:hAnsiTheme="minorHAnsi" w:cstheme="minorHAnsi"/>
          <w:iCs/>
          <w:szCs w:val="24"/>
        </w:rPr>
        <w:t xml:space="preserve"> (Tel. 774835949 w. 112) – do kontroli realizacji zleconych usług na każdym etapie ich realizacji,</w:t>
      </w:r>
    </w:p>
    <w:p w14:paraId="470F7DA6" w14:textId="77777777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>pracownik ds. bezdomności w Miejskim Ośrodku Pomocy Społecznej w Kędzierzynie-Koźlu – do kontaktów z Wykonawcą w zakresie osób kierowanych do schroniska (Tel. 774835949 w. 110),</w:t>
      </w:r>
    </w:p>
    <w:p w14:paraId="5025CE3C" w14:textId="55143776" w:rsidR="004C2FA0" w:rsidRPr="004354A1" w:rsidRDefault="004C2FA0" w:rsidP="00760343">
      <w:pPr>
        <w:pStyle w:val="Tekstpodstawowy"/>
        <w:numPr>
          <w:ilvl w:val="0"/>
          <w:numId w:val="11"/>
        </w:numPr>
        <w:ind w:left="709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Pani Klaudia Wojdyła (Tel. 774835949 w. </w:t>
      </w:r>
      <w:r w:rsidR="00D81182">
        <w:rPr>
          <w:rFonts w:asciiTheme="minorHAnsi" w:hAnsiTheme="minorHAnsi" w:cstheme="minorHAnsi"/>
          <w:iCs/>
          <w:szCs w:val="24"/>
        </w:rPr>
        <w:t>3</w:t>
      </w:r>
      <w:r w:rsidR="004474EA" w:rsidRPr="004354A1">
        <w:rPr>
          <w:rFonts w:asciiTheme="minorHAnsi" w:hAnsiTheme="minorHAnsi" w:cstheme="minorHAnsi"/>
          <w:iCs/>
          <w:szCs w:val="24"/>
        </w:rPr>
        <w:t>0</w:t>
      </w:r>
      <w:r w:rsidRPr="004354A1">
        <w:rPr>
          <w:rFonts w:asciiTheme="minorHAnsi" w:hAnsiTheme="minorHAnsi" w:cstheme="minorHAnsi"/>
          <w:iCs/>
          <w:szCs w:val="24"/>
        </w:rPr>
        <w:t>6) – do rozliczeń finansowych umowy,</w:t>
      </w:r>
    </w:p>
    <w:p w14:paraId="00742DF4" w14:textId="77777777" w:rsidR="005514BE" w:rsidRPr="004354A1" w:rsidRDefault="005514BE" w:rsidP="00760343">
      <w:pPr>
        <w:pStyle w:val="Tekstpodstawowy"/>
        <w:ind w:left="709"/>
        <w:jc w:val="left"/>
        <w:rPr>
          <w:rFonts w:asciiTheme="minorHAnsi" w:hAnsiTheme="minorHAnsi" w:cstheme="minorHAnsi"/>
          <w:iCs/>
          <w:szCs w:val="24"/>
        </w:rPr>
      </w:pPr>
    </w:p>
    <w:p w14:paraId="0D549346" w14:textId="3D53752C" w:rsidR="004C2FA0" w:rsidRPr="004354A1" w:rsidRDefault="004C2FA0" w:rsidP="00760343">
      <w:pPr>
        <w:pStyle w:val="Tekstpodstawowy"/>
        <w:numPr>
          <w:ilvl w:val="0"/>
          <w:numId w:val="12"/>
        </w:numPr>
        <w:ind w:left="426" w:hanging="357"/>
        <w:jc w:val="left"/>
        <w:rPr>
          <w:rFonts w:asciiTheme="minorHAnsi" w:hAnsiTheme="minorHAnsi" w:cstheme="minorHAnsi"/>
          <w:iCs/>
          <w:szCs w:val="24"/>
        </w:rPr>
      </w:pPr>
      <w:r w:rsidRPr="004354A1">
        <w:rPr>
          <w:rFonts w:asciiTheme="minorHAnsi" w:hAnsiTheme="minorHAnsi" w:cstheme="minorHAnsi"/>
          <w:iCs/>
          <w:szCs w:val="24"/>
        </w:rPr>
        <w:t xml:space="preserve">ze strony Wykonawcy: </w:t>
      </w:r>
      <w:r w:rsidR="005514BE" w:rsidRPr="004354A1">
        <w:rPr>
          <w:rFonts w:asciiTheme="minorHAnsi" w:hAnsiTheme="minorHAnsi" w:cstheme="minorHAnsi"/>
          <w:iCs/>
          <w:szCs w:val="24"/>
        </w:rPr>
        <w:t>…………….………</w:t>
      </w:r>
      <w:r w:rsidR="00A357E4">
        <w:rPr>
          <w:rFonts w:asciiTheme="minorHAnsi" w:hAnsiTheme="minorHAnsi" w:cstheme="minorHAnsi"/>
          <w:iCs/>
          <w:szCs w:val="24"/>
        </w:rPr>
        <w:t>………………..</w:t>
      </w:r>
      <w:r w:rsidR="005514BE" w:rsidRPr="004354A1">
        <w:rPr>
          <w:rFonts w:asciiTheme="minorHAnsi" w:hAnsiTheme="minorHAnsi" w:cstheme="minorHAnsi"/>
          <w:iCs/>
          <w:szCs w:val="24"/>
        </w:rPr>
        <w:t>………….</w:t>
      </w:r>
      <w:r w:rsidR="002D59A9" w:rsidRPr="004354A1">
        <w:rPr>
          <w:rFonts w:asciiTheme="minorHAnsi" w:hAnsiTheme="minorHAnsi" w:cstheme="minorHAnsi"/>
          <w:szCs w:val="24"/>
        </w:rPr>
        <w:t xml:space="preserve"> </w:t>
      </w:r>
      <w:r w:rsidR="006C48F8" w:rsidRPr="004354A1">
        <w:rPr>
          <w:rFonts w:asciiTheme="minorHAnsi" w:hAnsiTheme="minorHAnsi" w:cstheme="minorHAnsi"/>
          <w:szCs w:val="24"/>
        </w:rPr>
        <w:t xml:space="preserve">– </w:t>
      </w:r>
      <w:r w:rsidRPr="004354A1">
        <w:rPr>
          <w:rFonts w:asciiTheme="minorHAnsi" w:hAnsiTheme="minorHAnsi" w:cstheme="minorHAnsi"/>
          <w:szCs w:val="24"/>
        </w:rPr>
        <w:t xml:space="preserve">tel. </w:t>
      </w:r>
      <w:r w:rsidR="005514BE" w:rsidRPr="004354A1">
        <w:rPr>
          <w:rFonts w:asciiTheme="minorHAnsi" w:hAnsiTheme="minorHAnsi" w:cstheme="minorHAnsi"/>
          <w:szCs w:val="24"/>
        </w:rPr>
        <w:t>…………</w:t>
      </w:r>
      <w:r w:rsidR="00A357E4">
        <w:rPr>
          <w:rFonts w:asciiTheme="minorHAnsi" w:hAnsiTheme="minorHAnsi" w:cstheme="minorHAnsi"/>
          <w:szCs w:val="24"/>
        </w:rPr>
        <w:t>……</w:t>
      </w:r>
      <w:r w:rsidR="005514BE" w:rsidRPr="004354A1">
        <w:rPr>
          <w:rFonts w:asciiTheme="minorHAnsi" w:hAnsiTheme="minorHAnsi" w:cstheme="minorHAnsi"/>
          <w:szCs w:val="24"/>
        </w:rPr>
        <w:t>…………………</w:t>
      </w:r>
      <w:r w:rsidR="002E2CE6" w:rsidRPr="004354A1">
        <w:rPr>
          <w:rFonts w:asciiTheme="minorHAnsi" w:hAnsiTheme="minorHAnsi" w:cstheme="minorHAnsi"/>
          <w:szCs w:val="24"/>
        </w:rPr>
        <w:t>.</w:t>
      </w:r>
    </w:p>
    <w:p w14:paraId="5786A12A" w14:textId="254387A2" w:rsidR="004C2FA0" w:rsidRPr="004354A1" w:rsidRDefault="004C2FA0" w:rsidP="0076034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357"/>
        <w:rPr>
          <w:rFonts w:cstheme="minorHAnsi"/>
          <w:iCs/>
          <w:color w:val="000000"/>
          <w:sz w:val="24"/>
          <w:szCs w:val="24"/>
        </w:rPr>
      </w:pPr>
      <w:r w:rsidRPr="004354A1">
        <w:rPr>
          <w:rFonts w:cstheme="minorHAnsi"/>
          <w:iCs/>
          <w:color w:val="000000"/>
          <w:sz w:val="24"/>
          <w:szCs w:val="24"/>
        </w:rPr>
        <w:t>Zmiana osób, o których mowa w ust. 1, następuje poprzez pisemne powiadomienie drugiej Strony i nie stanowi zmiany treści umowy</w:t>
      </w:r>
      <w:r w:rsidR="006416AC" w:rsidRPr="004354A1">
        <w:rPr>
          <w:rFonts w:cstheme="minorHAnsi"/>
          <w:iCs/>
          <w:color w:val="000000"/>
          <w:sz w:val="24"/>
          <w:szCs w:val="24"/>
        </w:rPr>
        <w:t xml:space="preserve">; </w:t>
      </w:r>
      <w:r w:rsidRPr="004354A1">
        <w:rPr>
          <w:rFonts w:cstheme="minorHAnsi"/>
          <w:iCs/>
          <w:color w:val="000000"/>
          <w:sz w:val="24"/>
          <w:szCs w:val="24"/>
        </w:rPr>
        <w:t>staj</w:t>
      </w:r>
      <w:r w:rsidR="00FD5E5A" w:rsidRPr="004354A1">
        <w:rPr>
          <w:rFonts w:cstheme="minorHAnsi"/>
          <w:iCs/>
          <w:color w:val="000000"/>
          <w:sz w:val="24"/>
          <w:szCs w:val="24"/>
        </w:rPr>
        <w:t>e</w:t>
      </w:r>
      <w:r w:rsidRPr="004354A1">
        <w:rPr>
          <w:rFonts w:cstheme="minorHAnsi"/>
          <w:iCs/>
          <w:color w:val="000000"/>
          <w:sz w:val="24"/>
          <w:szCs w:val="24"/>
        </w:rPr>
        <w:t xml:space="preserve"> się skuteczne z chwilą zawiadomienia drugiej Strony o zmianie. </w:t>
      </w:r>
    </w:p>
    <w:p w14:paraId="1CA730F3" w14:textId="77777777" w:rsidR="004C2FA0" w:rsidRPr="004354A1" w:rsidRDefault="004C2FA0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B109D" w14:textId="6513CA8D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2</w:t>
      </w:r>
    </w:p>
    <w:p w14:paraId="21495644" w14:textId="3E0AD3C1" w:rsidR="003F77D4" w:rsidRPr="004354A1" w:rsidRDefault="003F77D4" w:rsidP="00760343">
      <w:pPr>
        <w:spacing w:after="0" w:line="240" w:lineRule="auto"/>
        <w:rPr>
          <w:rFonts w:cstheme="minorHAnsi"/>
          <w:spacing w:val="-8"/>
          <w:sz w:val="24"/>
          <w:szCs w:val="24"/>
        </w:rPr>
      </w:pPr>
      <w:r w:rsidRPr="004354A1">
        <w:rPr>
          <w:rFonts w:cstheme="minorHAnsi"/>
          <w:spacing w:val="-8"/>
          <w:sz w:val="24"/>
          <w:szCs w:val="24"/>
        </w:rPr>
        <w:t>Wszelkie zmiany niniejszej Umowy wymagają</w:t>
      </w:r>
      <w:r w:rsidR="00CD2C4A" w:rsidRPr="004354A1">
        <w:rPr>
          <w:rFonts w:cstheme="minorHAnsi"/>
          <w:spacing w:val="-8"/>
          <w:sz w:val="24"/>
          <w:szCs w:val="24"/>
        </w:rPr>
        <w:t xml:space="preserve"> </w:t>
      </w:r>
      <w:r w:rsidRPr="004354A1">
        <w:rPr>
          <w:rFonts w:cstheme="minorHAnsi"/>
          <w:spacing w:val="-8"/>
          <w:sz w:val="24"/>
          <w:szCs w:val="24"/>
        </w:rPr>
        <w:t>zachowania formy pisemnej pod rygorem nieważności.</w:t>
      </w:r>
    </w:p>
    <w:p w14:paraId="3DB758F0" w14:textId="34711127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3</w:t>
      </w:r>
    </w:p>
    <w:p w14:paraId="3DDBC31C" w14:textId="77777777" w:rsidR="003F77D4" w:rsidRPr="004354A1" w:rsidRDefault="003F77D4" w:rsidP="00760343">
      <w:pPr>
        <w:spacing w:after="0" w:line="240" w:lineRule="auto"/>
        <w:rPr>
          <w:rFonts w:cstheme="minorHAnsi"/>
          <w:sz w:val="24"/>
          <w:szCs w:val="24"/>
        </w:rPr>
      </w:pPr>
      <w:r w:rsidRPr="004354A1">
        <w:rPr>
          <w:rFonts w:cstheme="minorHAnsi"/>
          <w:sz w:val="24"/>
          <w:szCs w:val="24"/>
        </w:rPr>
        <w:t>Ewentualne spory powstałe na tle wykonania niniejszej Umowy Strony poddają rozstrzygnięciu sądowi powszechnemu właściwemu ze względu na siedzibę Zleceniodawcy.</w:t>
      </w:r>
    </w:p>
    <w:p w14:paraId="32D8CD6F" w14:textId="77777777" w:rsidR="003F77D4" w:rsidRPr="004354A1" w:rsidRDefault="003F77D4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4DE102" w14:textId="0AB43721" w:rsidR="003F77D4" w:rsidRPr="004354A1" w:rsidRDefault="00905EB5" w:rsidP="002E2CE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354A1">
        <w:rPr>
          <w:rFonts w:cstheme="minorHAnsi"/>
          <w:b/>
          <w:sz w:val="24"/>
          <w:szCs w:val="24"/>
        </w:rPr>
        <w:t>§ 1</w:t>
      </w:r>
      <w:r w:rsidR="004C2FA0" w:rsidRPr="004354A1">
        <w:rPr>
          <w:rFonts w:cstheme="minorHAnsi"/>
          <w:b/>
          <w:sz w:val="24"/>
          <w:szCs w:val="24"/>
        </w:rPr>
        <w:t>4</w:t>
      </w:r>
    </w:p>
    <w:p w14:paraId="40BDE0B8" w14:textId="77777777" w:rsidR="003F77D4" w:rsidRPr="004354A1" w:rsidRDefault="003F77D4" w:rsidP="00760343">
      <w:pPr>
        <w:spacing w:after="0" w:line="240" w:lineRule="auto"/>
        <w:rPr>
          <w:rFonts w:cstheme="minorHAnsi"/>
          <w:spacing w:val="-6"/>
          <w:sz w:val="24"/>
          <w:szCs w:val="24"/>
        </w:rPr>
      </w:pPr>
      <w:r w:rsidRPr="004354A1">
        <w:rPr>
          <w:rFonts w:cstheme="minorHAnsi"/>
          <w:spacing w:val="-6"/>
          <w:sz w:val="24"/>
          <w:szCs w:val="24"/>
        </w:rPr>
        <w:t xml:space="preserve">Umowa niniejsza została sporządzona w </w:t>
      </w:r>
      <w:r w:rsidR="00904526" w:rsidRPr="004354A1">
        <w:rPr>
          <w:rFonts w:cstheme="minorHAnsi"/>
          <w:spacing w:val="-6"/>
          <w:sz w:val="24"/>
          <w:szCs w:val="24"/>
        </w:rPr>
        <w:t xml:space="preserve">2 </w:t>
      </w:r>
      <w:r w:rsidRPr="004354A1">
        <w:rPr>
          <w:rFonts w:cstheme="minorHAnsi"/>
          <w:spacing w:val="-6"/>
          <w:sz w:val="24"/>
          <w:szCs w:val="24"/>
        </w:rPr>
        <w:t xml:space="preserve">jednobrzmiących egzemplarzach, po </w:t>
      </w:r>
      <w:r w:rsidR="00904526" w:rsidRPr="004354A1">
        <w:rPr>
          <w:rFonts w:cstheme="minorHAnsi"/>
          <w:spacing w:val="-6"/>
          <w:sz w:val="24"/>
          <w:szCs w:val="24"/>
        </w:rPr>
        <w:t xml:space="preserve">1 </w:t>
      </w:r>
      <w:r w:rsidRPr="004354A1">
        <w:rPr>
          <w:rFonts w:cstheme="minorHAnsi"/>
          <w:spacing w:val="-6"/>
          <w:sz w:val="24"/>
          <w:szCs w:val="24"/>
        </w:rPr>
        <w:t>dla każdej ze Stron.</w:t>
      </w:r>
    </w:p>
    <w:p w14:paraId="4F62C843" w14:textId="7D5EA006" w:rsidR="003F77D4" w:rsidRDefault="003F77D4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2E01F6" w14:textId="2A0E16E8" w:rsidR="00D81182" w:rsidRPr="00D81182" w:rsidRDefault="00D81182" w:rsidP="006164B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81C0B8" w14:textId="77777777" w:rsidR="00D81182" w:rsidRPr="00D81182" w:rsidRDefault="00D81182" w:rsidP="00D81182">
      <w:pPr>
        <w:ind w:left="4956"/>
        <w:rPr>
          <w:b/>
          <w:sz w:val="24"/>
          <w:szCs w:val="24"/>
        </w:rPr>
      </w:pPr>
      <w:r w:rsidRPr="00D81182">
        <w:rPr>
          <w:b/>
          <w:sz w:val="24"/>
          <w:szCs w:val="24"/>
        </w:rPr>
        <w:t>AKCEPTUJĘ BEZ UWAG I ZASTRZEŻEŃ</w:t>
      </w:r>
    </w:p>
    <w:p w14:paraId="42CB1382" w14:textId="77777777" w:rsidR="00D81182" w:rsidRPr="00D81182" w:rsidRDefault="00D81182" w:rsidP="00D81182">
      <w:pPr>
        <w:ind w:left="4956" w:firstLine="708"/>
        <w:rPr>
          <w:b/>
          <w:sz w:val="24"/>
          <w:szCs w:val="24"/>
          <w:u w:val="single"/>
        </w:rPr>
      </w:pPr>
      <w:r w:rsidRPr="00D81182">
        <w:rPr>
          <w:b/>
          <w:sz w:val="24"/>
          <w:szCs w:val="24"/>
        </w:rPr>
        <w:t xml:space="preserve">          </w:t>
      </w:r>
      <w:r w:rsidRPr="00D81182">
        <w:rPr>
          <w:b/>
          <w:sz w:val="24"/>
          <w:szCs w:val="24"/>
          <w:u w:val="single"/>
        </w:rPr>
        <w:t>W Y K O N A W C A</w:t>
      </w:r>
    </w:p>
    <w:p w14:paraId="13218EE4" w14:textId="09B1F79D" w:rsidR="00D81182" w:rsidRPr="00D81182" w:rsidRDefault="00D81182" w:rsidP="00D81182">
      <w:pPr>
        <w:spacing w:after="120"/>
        <w:rPr>
          <w:rFonts w:eastAsia="Arial Unicode MS"/>
          <w:color w:val="000000"/>
          <w:sz w:val="24"/>
          <w:szCs w:val="24"/>
          <w:lang w:eastAsia="ar-SA"/>
        </w:rPr>
      </w:pP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="00200A94">
        <w:rPr>
          <w:rFonts w:eastAsia="Arial Unicode MS"/>
          <w:color w:val="000000"/>
          <w:sz w:val="24"/>
          <w:szCs w:val="24"/>
          <w:lang w:eastAsia="ar-SA"/>
        </w:rPr>
        <w:t xml:space="preserve"> </w:t>
      </w:r>
    </w:p>
    <w:p w14:paraId="09738697" w14:textId="159FC377" w:rsidR="00D81182" w:rsidRPr="00D81182" w:rsidRDefault="00D81182" w:rsidP="00D81182">
      <w:pPr>
        <w:spacing w:after="120"/>
        <w:rPr>
          <w:rFonts w:eastAsia="Arial Unicode MS"/>
          <w:color w:val="000000"/>
          <w:sz w:val="24"/>
          <w:szCs w:val="24"/>
          <w:lang w:eastAsia="ar-SA"/>
        </w:rPr>
      </w:pP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ab/>
      </w:r>
      <w:r>
        <w:rPr>
          <w:rFonts w:eastAsia="Arial Unicode MS"/>
          <w:color w:val="000000"/>
          <w:sz w:val="24"/>
          <w:szCs w:val="24"/>
          <w:lang w:eastAsia="ar-SA"/>
        </w:rPr>
        <w:t xml:space="preserve">    </w:t>
      </w:r>
      <w:r w:rsidR="00200A94">
        <w:rPr>
          <w:rFonts w:eastAsia="Arial Unicode MS"/>
          <w:color w:val="000000"/>
          <w:sz w:val="24"/>
          <w:szCs w:val="24"/>
          <w:lang w:eastAsia="ar-SA"/>
        </w:rPr>
        <w:t>Data i</w:t>
      </w:r>
      <w:r w:rsidRPr="00D81182">
        <w:rPr>
          <w:rFonts w:eastAsia="Arial Unicode MS"/>
          <w:color w:val="000000"/>
          <w:sz w:val="24"/>
          <w:szCs w:val="24"/>
          <w:lang w:eastAsia="ar-SA"/>
        </w:rPr>
        <w:t xml:space="preserve"> podpis ...............................................................</w:t>
      </w:r>
    </w:p>
    <w:p w14:paraId="6C1AFE2B" w14:textId="746DAC8E" w:rsidR="00A357E4" w:rsidRPr="004354A1" w:rsidRDefault="00A357E4" w:rsidP="00D8118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357E4" w:rsidRPr="004354A1" w:rsidSect="00D81182">
      <w:footerReference w:type="default" r:id="rId8"/>
      <w:pgSz w:w="11906" w:h="16838"/>
      <w:pgMar w:top="709" w:right="1417" w:bottom="568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ADE5F" w14:textId="77777777" w:rsidR="00DF0C6F" w:rsidRDefault="00DF0C6F" w:rsidP="00FC49A5">
      <w:pPr>
        <w:spacing w:after="0" w:line="240" w:lineRule="auto"/>
      </w:pPr>
      <w:r>
        <w:separator/>
      </w:r>
    </w:p>
  </w:endnote>
  <w:endnote w:type="continuationSeparator" w:id="0">
    <w:p w14:paraId="3564618A" w14:textId="77777777" w:rsidR="00DF0C6F" w:rsidRDefault="00DF0C6F" w:rsidP="00FC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-194708507"/>
      <w:docPartObj>
        <w:docPartGallery w:val="Page Numbers (Bottom of Page)"/>
        <w:docPartUnique/>
      </w:docPartObj>
    </w:sdtPr>
    <w:sdtEndPr/>
    <w:sdtContent>
      <w:p w14:paraId="61B31A47" w14:textId="488DC32C" w:rsidR="00FC49A5" w:rsidRPr="00FC49A5" w:rsidRDefault="00FC49A5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C49A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C49A5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C49A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65222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FC49A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767340B" w14:textId="77777777" w:rsidR="00FC49A5" w:rsidRDefault="00FC49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6F6E0" w14:textId="77777777" w:rsidR="00DF0C6F" w:rsidRDefault="00DF0C6F" w:rsidP="00FC49A5">
      <w:pPr>
        <w:spacing w:after="0" w:line="240" w:lineRule="auto"/>
      </w:pPr>
      <w:r>
        <w:separator/>
      </w:r>
    </w:p>
  </w:footnote>
  <w:footnote w:type="continuationSeparator" w:id="0">
    <w:p w14:paraId="3B81D55F" w14:textId="77777777" w:rsidR="00DF0C6F" w:rsidRDefault="00DF0C6F" w:rsidP="00FC4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04C9D"/>
    <w:multiLevelType w:val="hybridMultilevel"/>
    <w:tmpl w:val="9230A4A2"/>
    <w:lvl w:ilvl="0" w:tplc="780A9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92DEB"/>
    <w:multiLevelType w:val="hybridMultilevel"/>
    <w:tmpl w:val="BD142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1F83"/>
    <w:multiLevelType w:val="hybridMultilevel"/>
    <w:tmpl w:val="756081BC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3D652B"/>
    <w:multiLevelType w:val="hybridMultilevel"/>
    <w:tmpl w:val="F378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1D22"/>
    <w:multiLevelType w:val="hybridMultilevel"/>
    <w:tmpl w:val="D6F89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2815"/>
    <w:multiLevelType w:val="hybridMultilevel"/>
    <w:tmpl w:val="DD2215BC"/>
    <w:lvl w:ilvl="0" w:tplc="5490B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F3669"/>
    <w:multiLevelType w:val="hybridMultilevel"/>
    <w:tmpl w:val="56A45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087"/>
    <w:multiLevelType w:val="hybridMultilevel"/>
    <w:tmpl w:val="846EE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83B69"/>
    <w:multiLevelType w:val="hybridMultilevel"/>
    <w:tmpl w:val="D2A21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87EAE"/>
    <w:multiLevelType w:val="hybridMultilevel"/>
    <w:tmpl w:val="85882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0856"/>
    <w:multiLevelType w:val="hybridMultilevel"/>
    <w:tmpl w:val="DA70AF3E"/>
    <w:lvl w:ilvl="0" w:tplc="9BF81C38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85C089B"/>
    <w:multiLevelType w:val="hybridMultilevel"/>
    <w:tmpl w:val="C5667E98"/>
    <w:lvl w:ilvl="0" w:tplc="4B3C9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B45E0"/>
    <w:multiLevelType w:val="hybridMultilevel"/>
    <w:tmpl w:val="FE607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A2A96"/>
    <w:multiLevelType w:val="hybridMultilevel"/>
    <w:tmpl w:val="F3E89604"/>
    <w:lvl w:ilvl="0" w:tplc="05BEA5DA">
      <w:start w:val="1"/>
      <w:numFmt w:val="bullet"/>
      <w:lvlText w:val=""/>
      <w:lvlJc w:val="left"/>
      <w:pPr>
        <w:ind w:left="720" w:hanging="360"/>
      </w:pPr>
      <w:rPr>
        <w:rFonts w:ascii="Symbol" w:eastAsia="Courier New" w:hAnsi="Symbol" w:hint="default"/>
        <w:b w:val="0"/>
        <w:i w:val="0"/>
        <w:strike w:val="0"/>
        <w:dstrike w:val="0"/>
        <w:color w:val="000000"/>
        <w:sz w:val="37"/>
        <w:szCs w:val="37"/>
        <w:u w:val="none" w:color="000000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720BE"/>
    <w:multiLevelType w:val="hybridMultilevel"/>
    <w:tmpl w:val="31CCB018"/>
    <w:lvl w:ilvl="0" w:tplc="A1BC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35F0E54"/>
    <w:multiLevelType w:val="hybridMultilevel"/>
    <w:tmpl w:val="B93CE58E"/>
    <w:lvl w:ilvl="0" w:tplc="1CC293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025D"/>
    <w:multiLevelType w:val="hybridMultilevel"/>
    <w:tmpl w:val="36FE35AE"/>
    <w:lvl w:ilvl="0" w:tplc="41B63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333AC"/>
    <w:multiLevelType w:val="hybridMultilevel"/>
    <w:tmpl w:val="B3AEA5F2"/>
    <w:lvl w:ilvl="0" w:tplc="2556B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D5A65"/>
    <w:multiLevelType w:val="hybridMultilevel"/>
    <w:tmpl w:val="2FCC1F58"/>
    <w:lvl w:ilvl="0" w:tplc="DF7C1C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27F71"/>
    <w:multiLevelType w:val="hybridMultilevel"/>
    <w:tmpl w:val="AE407936"/>
    <w:lvl w:ilvl="0" w:tplc="761A2DA6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A67C7"/>
    <w:multiLevelType w:val="hybridMultilevel"/>
    <w:tmpl w:val="1CFAE60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57BD2"/>
    <w:multiLevelType w:val="hybridMultilevel"/>
    <w:tmpl w:val="D88E5F4E"/>
    <w:lvl w:ilvl="0" w:tplc="0936A6C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E66CB"/>
    <w:multiLevelType w:val="hybridMultilevel"/>
    <w:tmpl w:val="7E4EE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0DC9"/>
    <w:multiLevelType w:val="hybridMultilevel"/>
    <w:tmpl w:val="08E6994E"/>
    <w:lvl w:ilvl="0" w:tplc="DF7C1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6730E"/>
    <w:multiLevelType w:val="hybridMultilevel"/>
    <w:tmpl w:val="3DC04FBE"/>
    <w:lvl w:ilvl="0" w:tplc="D64CA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5E0"/>
    <w:multiLevelType w:val="hybridMultilevel"/>
    <w:tmpl w:val="CDD4EF10"/>
    <w:lvl w:ilvl="0" w:tplc="A9A49C9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FAB8160A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58556E"/>
    <w:multiLevelType w:val="hybridMultilevel"/>
    <w:tmpl w:val="250CC394"/>
    <w:lvl w:ilvl="0" w:tplc="DF7C1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B00B3"/>
    <w:multiLevelType w:val="hybridMultilevel"/>
    <w:tmpl w:val="4934E134"/>
    <w:lvl w:ilvl="0" w:tplc="4F086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F51D58"/>
    <w:multiLevelType w:val="hybridMultilevel"/>
    <w:tmpl w:val="5748C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4"/>
  </w:num>
  <w:num w:numId="7">
    <w:abstractNumId w:val="27"/>
  </w:num>
  <w:num w:numId="8">
    <w:abstractNumId w:val="15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0"/>
  </w:num>
  <w:num w:numId="13">
    <w:abstractNumId w:val="0"/>
  </w:num>
  <w:num w:numId="14">
    <w:abstractNumId w:val="24"/>
  </w:num>
  <w:num w:numId="15">
    <w:abstractNumId w:val="1"/>
  </w:num>
  <w:num w:numId="16">
    <w:abstractNumId w:val="25"/>
  </w:num>
  <w:num w:numId="17">
    <w:abstractNumId w:val="26"/>
  </w:num>
  <w:num w:numId="18">
    <w:abstractNumId w:val="28"/>
  </w:num>
  <w:num w:numId="19">
    <w:abstractNumId w:val="23"/>
  </w:num>
  <w:num w:numId="20">
    <w:abstractNumId w:val="20"/>
  </w:num>
  <w:num w:numId="21">
    <w:abstractNumId w:val="17"/>
  </w:num>
  <w:num w:numId="22">
    <w:abstractNumId w:val="11"/>
  </w:num>
  <w:num w:numId="23">
    <w:abstractNumId w:val="18"/>
  </w:num>
  <w:num w:numId="24">
    <w:abstractNumId w:val="3"/>
  </w:num>
  <w:num w:numId="25">
    <w:abstractNumId w:val="19"/>
  </w:num>
  <w:num w:numId="26">
    <w:abstractNumId w:val="13"/>
  </w:num>
  <w:num w:numId="27">
    <w:abstractNumId w:val="8"/>
  </w:num>
  <w:num w:numId="28">
    <w:abstractNumId w:val="22"/>
  </w:num>
  <w:num w:numId="29">
    <w:abstractNumId w:val="2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D4"/>
    <w:rsid w:val="00010436"/>
    <w:rsid w:val="00023F62"/>
    <w:rsid w:val="000269AF"/>
    <w:rsid w:val="0010001A"/>
    <w:rsid w:val="00124626"/>
    <w:rsid w:val="00126A95"/>
    <w:rsid w:val="001918DD"/>
    <w:rsid w:val="00195F26"/>
    <w:rsid w:val="001B7A53"/>
    <w:rsid w:val="001C01B9"/>
    <w:rsid w:val="001F67A0"/>
    <w:rsid w:val="00200A94"/>
    <w:rsid w:val="0022317E"/>
    <w:rsid w:val="00226095"/>
    <w:rsid w:val="002D59A9"/>
    <w:rsid w:val="002E2CE6"/>
    <w:rsid w:val="00343DAA"/>
    <w:rsid w:val="003F77D4"/>
    <w:rsid w:val="00405194"/>
    <w:rsid w:val="00433829"/>
    <w:rsid w:val="004354A1"/>
    <w:rsid w:val="004474EA"/>
    <w:rsid w:val="00465019"/>
    <w:rsid w:val="00482DDC"/>
    <w:rsid w:val="004B00DF"/>
    <w:rsid w:val="004C2FA0"/>
    <w:rsid w:val="004C75B7"/>
    <w:rsid w:val="005514BE"/>
    <w:rsid w:val="005C5BD6"/>
    <w:rsid w:val="005E50F6"/>
    <w:rsid w:val="0060765B"/>
    <w:rsid w:val="006164B3"/>
    <w:rsid w:val="006416AC"/>
    <w:rsid w:val="006A5E38"/>
    <w:rsid w:val="006C48F8"/>
    <w:rsid w:val="006E141C"/>
    <w:rsid w:val="00704B2F"/>
    <w:rsid w:val="00713C6E"/>
    <w:rsid w:val="00745A57"/>
    <w:rsid w:val="007474C2"/>
    <w:rsid w:val="00760343"/>
    <w:rsid w:val="00760FDA"/>
    <w:rsid w:val="007A59A5"/>
    <w:rsid w:val="007B6C5C"/>
    <w:rsid w:val="007F3596"/>
    <w:rsid w:val="007F730E"/>
    <w:rsid w:val="00805FC3"/>
    <w:rsid w:val="0084567A"/>
    <w:rsid w:val="00865222"/>
    <w:rsid w:val="00877E57"/>
    <w:rsid w:val="008A36E7"/>
    <w:rsid w:val="008A5ABB"/>
    <w:rsid w:val="008C5B00"/>
    <w:rsid w:val="008E6EA9"/>
    <w:rsid w:val="00904526"/>
    <w:rsid w:val="00905EB5"/>
    <w:rsid w:val="0092128D"/>
    <w:rsid w:val="00922590"/>
    <w:rsid w:val="00937CE6"/>
    <w:rsid w:val="00950B54"/>
    <w:rsid w:val="00952561"/>
    <w:rsid w:val="00952BD3"/>
    <w:rsid w:val="0096124A"/>
    <w:rsid w:val="00972FB8"/>
    <w:rsid w:val="00983216"/>
    <w:rsid w:val="00996C9E"/>
    <w:rsid w:val="009E3594"/>
    <w:rsid w:val="009E74C0"/>
    <w:rsid w:val="00A043CC"/>
    <w:rsid w:val="00A233DB"/>
    <w:rsid w:val="00A2398B"/>
    <w:rsid w:val="00A357E4"/>
    <w:rsid w:val="00A94036"/>
    <w:rsid w:val="00AA6BE1"/>
    <w:rsid w:val="00AE1B3C"/>
    <w:rsid w:val="00B00D3F"/>
    <w:rsid w:val="00B71914"/>
    <w:rsid w:val="00BA14A9"/>
    <w:rsid w:val="00BD381C"/>
    <w:rsid w:val="00BE6ED1"/>
    <w:rsid w:val="00C018AD"/>
    <w:rsid w:val="00C03E6F"/>
    <w:rsid w:val="00C656CE"/>
    <w:rsid w:val="00C773C4"/>
    <w:rsid w:val="00CA171B"/>
    <w:rsid w:val="00CA5910"/>
    <w:rsid w:val="00CB0FFD"/>
    <w:rsid w:val="00CD2C4A"/>
    <w:rsid w:val="00CD66A0"/>
    <w:rsid w:val="00D41507"/>
    <w:rsid w:val="00D81182"/>
    <w:rsid w:val="00D91490"/>
    <w:rsid w:val="00DC4B0B"/>
    <w:rsid w:val="00DC78C7"/>
    <w:rsid w:val="00DF0C6F"/>
    <w:rsid w:val="00E242FB"/>
    <w:rsid w:val="00E357AD"/>
    <w:rsid w:val="00E87CCD"/>
    <w:rsid w:val="00EA593B"/>
    <w:rsid w:val="00EA7446"/>
    <w:rsid w:val="00ED106A"/>
    <w:rsid w:val="00F12D1C"/>
    <w:rsid w:val="00F2049D"/>
    <w:rsid w:val="00F47DBB"/>
    <w:rsid w:val="00F55E8E"/>
    <w:rsid w:val="00F978CF"/>
    <w:rsid w:val="00FB7667"/>
    <w:rsid w:val="00FC49A5"/>
    <w:rsid w:val="00F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5E5B"/>
  <w15:docId w15:val="{19BF04E0-1396-4351-8FC4-3946399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7D4"/>
    <w:pPr>
      <w:ind w:left="720"/>
      <w:contextualSpacing/>
    </w:pPr>
  </w:style>
  <w:style w:type="paragraph" w:customStyle="1" w:styleId="Default">
    <w:name w:val="Default"/>
    <w:rsid w:val="003F77D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C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04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99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9A5"/>
  </w:style>
  <w:style w:type="paragraph" w:styleId="Stopka">
    <w:name w:val="footer"/>
    <w:basedOn w:val="Normalny"/>
    <w:link w:val="StopkaZnak"/>
    <w:uiPriority w:val="99"/>
    <w:unhideWhenUsed/>
    <w:rsid w:val="00FC4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9A5"/>
  </w:style>
  <w:style w:type="paragraph" w:customStyle="1" w:styleId="Standard">
    <w:name w:val="Standard"/>
    <w:rsid w:val="001246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4C2FA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C2FA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00D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01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ps@mops-kkoz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7</Pages>
  <Words>2810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dell</dc:creator>
  <cp:keywords/>
  <dc:description/>
  <cp:lastModifiedBy>lenovo13</cp:lastModifiedBy>
  <cp:revision>39</cp:revision>
  <cp:lastPrinted>2022-06-27T13:38:00Z</cp:lastPrinted>
  <dcterms:created xsi:type="dcterms:W3CDTF">2022-03-02T09:57:00Z</dcterms:created>
  <dcterms:modified xsi:type="dcterms:W3CDTF">2023-11-28T13:35:00Z</dcterms:modified>
</cp:coreProperties>
</file>